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C5E77A" w14:textId="4A9BC1BE" w:rsidR="00566F7B" w:rsidRPr="00F77D29" w:rsidRDefault="00B76D4E" w:rsidP="009439C4">
      <w:pPr>
        <w:pStyle w:val="1"/>
        <w:jc w:val="center"/>
        <w:rPr>
          <w:rStyle w:val="a7"/>
          <w:rFonts w:ascii="Times New Roman" w:hAnsi="Times New Roman"/>
          <w:b/>
          <w:bCs/>
          <w:sz w:val="28"/>
          <w:szCs w:val="28"/>
        </w:rPr>
      </w:pPr>
      <w:bookmarkStart w:id="0" w:name="_GoBack"/>
      <w:r w:rsidRPr="00B76D4E">
        <w:rPr>
          <w:rFonts w:ascii="Times New Roman" w:eastAsia="Calibri" w:hAnsi="Times New Roman"/>
          <w:bCs w:val="0"/>
          <w:kern w:val="0"/>
          <w:sz w:val="28"/>
          <w:szCs w:val="28"/>
        </w:rPr>
        <w:pict w14:anchorId="7FBA3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66pt">
            <v:imagedata r:id="rId8" o:title="Коломеец"/>
          </v:shape>
        </w:pict>
      </w:r>
      <w:bookmarkEnd w:id="0"/>
      <w:r w:rsidR="00361957" w:rsidRPr="00F77D29">
        <w:rPr>
          <w:rStyle w:val="a7"/>
          <w:rFonts w:ascii="Times New Roman" w:hAnsi="Times New Roman"/>
          <w:b/>
          <w:bCs/>
          <w:sz w:val="28"/>
          <w:szCs w:val="28"/>
        </w:rPr>
        <w:t>Содержание</w:t>
      </w:r>
    </w:p>
    <w:p w14:paraId="524E12B4" w14:textId="77777777" w:rsidR="00566F7B" w:rsidRPr="00F77D29" w:rsidRDefault="00566F7B" w:rsidP="00AD6F93">
      <w:pPr>
        <w:pStyle w:val="body"/>
        <w:spacing w:line="276" w:lineRule="auto"/>
        <w:rPr>
          <w:rStyle w:val="a7"/>
          <w:rFonts w:ascii="Times New Roman" w:hAnsi="Times New Roman" w:cs="Times New Roman"/>
          <w:color w:val="auto"/>
          <w:sz w:val="28"/>
          <w:szCs w:val="28"/>
        </w:rPr>
      </w:pPr>
    </w:p>
    <w:p w14:paraId="18306600" w14:textId="6A6D439F" w:rsidR="00566F7B" w:rsidRPr="00F77D29" w:rsidRDefault="009A5672" w:rsidP="00AD6F93">
      <w:pPr>
        <w:pStyle w:val="TOC-1"/>
        <w:tabs>
          <w:tab w:val="clear" w:pos="6350"/>
          <w:tab w:val="right" w:pos="9781"/>
        </w:tabs>
        <w:spacing w:before="0" w:line="276" w:lineRule="auto"/>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lastRenderedPageBreak/>
        <w:t>Пояснительная записка</w:t>
      </w:r>
      <w:r w:rsidRPr="00F77D29">
        <w:rPr>
          <w:rFonts w:ascii="Times New Roman" w:hAnsi="Times New Roman" w:cs="Times New Roman"/>
          <w:color w:val="auto"/>
          <w:sz w:val="28"/>
          <w:szCs w:val="28"/>
        </w:rPr>
        <w:tab/>
      </w:r>
      <w:r w:rsidRPr="00F77D29">
        <w:rPr>
          <w:rFonts w:ascii="Times New Roman" w:hAnsi="Times New Roman" w:cs="Times New Roman"/>
          <w:color w:val="auto"/>
          <w:sz w:val="28"/>
          <w:szCs w:val="28"/>
        </w:rPr>
        <w:tab/>
        <w:t>3</w:t>
      </w:r>
    </w:p>
    <w:p w14:paraId="13C5C2FA" w14:textId="50C111A2"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Актуал</w:t>
      </w:r>
      <w:r w:rsidR="006F5300" w:rsidRPr="00F77D29">
        <w:rPr>
          <w:rFonts w:ascii="Times New Roman" w:hAnsi="Times New Roman" w:cs="Times New Roman"/>
          <w:color w:val="auto"/>
          <w:sz w:val="28"/>
          <w:szCs w:val="28"/>
        </w:rPr>
        <w:t>ьность и назначение программы</w:t>
      </w:r>
      <w:r w:rsidR="006F5300"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ab/>
        <w:t>3</w:t>
      </w:r>
    </w:p>
    <w:p w14:paraId="24D5B468" w14:textId="77777777"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Цели изучения курса внеурочной деятельности </w:t>
      </w:r>
    </w:p>
    <w:p w14:paraId="3576CD7A" w14:textId="77777777"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«Профориентация»</w:t>
      </w:r>
      <w:r w:rsidRPr="00F77D29">
        <w:rPr>
          <w:rFonts w:ascii="Times New Roman" w:hAnsi="Times New Roman" w:cs="Times New Roman"/>
          <w:color w:val="auto"/>
          <w:sz w:val="28"/>
          <w:szCs w:val="28"/>
        </w:rPr>
        <w:tab/>
      </w:r>
      <w:r w:rsidRPr="00F77D29">
        <w:rPr>
          <w:rFonts w:ascii="Times New Roman" w:hAnsi="Times New Roman" w:cs="Times New Roman"/>
          <w:color w:val="auto"/>
          <w:sz w:val="28"/>
          <w:szCs w:val="28"/>
        </w:rPr>
        <w:tab/>
        <w:t>4</w:t>
      </w:r>
    </w:p>
    <w:p w14:paraId="29B5970A" w14:textId="77777777"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Место курса внеурочной деятельности «Профориентация» </w:t>
      </w:r>
    </w:p>
    <w:p w14:paraId="36702CAE" w14:textId="0EDD6E28" w:rsidR="00566F7B" w:rsidRPr="00F77D29" w:rsidRDefault="006F5300"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в учебном плане</w:t>
      </w:r>
      <w:r w:rsidRPr="00F77D29">
        <w:rPr>
          <w:rFonts w:ascii="Times New Roman" w:hAnsi="Times New Roman" w:cs="Times New Roman"/>
          <w:color w:val="auto"/>
          <w:sz w:val="28"/>
          <w:szCs w:val="28"/>
        </w:rPr>
        <w:tab/>
      </w:r>
      <w:r w:rsidRPr="00F77D29">
        <w:rPr>
          <w:rFonts w:ascii="Times New Roman" w:hAnsi="Times New Roman" w:cs="Times New Roman"/>
          <w:color w:val="auto"/>
          <w:sz w:val="28"/>
          <w:szCs w:val="28"/>
        </w:rPr>
        <w:tab/>
        <w:t>4</w:t>
      </w:r>
    </w:p>
    <w:p w14:paraId="086EE515" w14:textId="779548E1"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Взаимо</w:t>
      </w:r>
      <w:r w:rsidR="006F5300" w:rsidRPr="00F77D29">
        <w:rPr>
          <w:rFonts w:ascii="Times New Roman" w:hAnsi="Times New Roman" w:cs="Times New Roman"/>
          <w:color w:val="auto"/>
          <w:sz w:val="28"/>
          <w:szCs w:val="28"/>
        </w:rPr>
        <w:t>связь с программой воспитания</w:t>
      </w:r>
      <w:r w:rsidR="006F5300"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ab/>
        <w:t>4</w:t>
      </w:r>
    </w:p>
    <w:p w14:paraId="21571040" w14:textId="777034FD"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Особенности работы педагога по программе</w:t>
      </w:r>
      <w:r w:rsidR="006F5300"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ab/>
        <w:t>5</w:t>
      </w:r>
    </w:p>
    <w:p w14:paraId="241734E1" w14:textId="3EB580A3" w:rsidR="00566F7B" w:rsidRPr="00F77D29" w:rsidRDefault="00361957" w:rsidP="00AD6F93">
      <w:pPr>
        <w:pStyle w:val="TOC-1"/>
        <w:tabs>
          <w:tab w:val="clear" w:pos="6350"/>
          <w:tab w:val="right" w:pos="9781"/>
        </w:tabs>
        <w:spacing w:before="113" w:line="276" w:lineRule="auto"/>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Планируемые результаты освоения курса внеурочной </w:t>
      </w:r>
      <w:r w:rsidR="006F5300" w:rsidRPr="00F77D29">
        <w:rPr>
          <w:rFonts w:ascii="Times New Roman" w:hAnsi="Times New Roman" w:cs="Times New Roman"/>
          <w:color w:val="auto"/>
          <w:sz w:val="28"/>
          <w:szCs w:val="28"/>
        </w:rPr>
        <w:t>деятельности «Профориентация»</w:t>
      </w:r>
      <w:r w:rsidR="006F5300"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ab/>
        <w:t>5</w:t>
      </w:r>
    </w:p>
    <w:p w14:paraId="2954561C" w14:textId="51261A3E" w:rsidR="00566F7B" w:rsidRPr="00F77D29" w:rsidRDefault="006F5300"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Личностные результаты</w:t>
      </w:r>
      <w:r w:rsidRPr="00F77D29">
        <w:rPr>
          <w:rFonts w:ascii="Times New Roman" w:hAnsi="Times New Roman" w:cs="Times New Roman"/>
          <w:color w:val="auto"/>
          <w:sz w:val="28"/>
          <w:szCs w:val="28"/>
        </w:rPr>
        <w:tab/>
      </w:r>
      <w:r w:rsidRPr="00F77D29">
        <w:rPr>
          <w:rFonts w:ascii="Times New Roman" w:hAnsi="Times New Roman" w:cs="Times New Roman"/>
          <w:color w:val="auto"/>
          <w:sz w:val="28"/>
          <w:szCs w:val="28"/>
        </w:rPr>
        <w:tab/>
        <w:t>5</w:t>
      </w:r>
    </w:p>
    <w:p w14:paraId="237836C2" w14:textId="778FC972" w:rsidR="00566F7B" w:rsidRPr="00F77D29" w:rsidRDefault="006F5300"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Метапредметные результаты</w:t>
      </w:r>
      <w:r w:rsidRPr="00F77D29">
        <w:rPr>
          <w:rFonts w:ascii="Times New Roman" w:hAnsi="Times New Roman" w:cs="Times New Roman"/>
          <w:color w:val="auto"/>
          <w:sz w:val="28"/>
          <w:szCs w:val="28"/>
        </w:rPr>
        <w:tab/>
      </w:r>
      <w:r w:rsidRPr="00F77D29">
        <w:rPr>
          <w:rFonts w:ascii="Times New Roman" w:hAnsi="Times New Roman" w:cs="Times New Roman"/>
          <w:color w:val="auto"/>
          <w:sz w:val="28"/>
          <w:szCs w:val="28"/>
        </w:rPr>
        <w:tab/>
        <w:t>8</w:t>
      </w:r>
    </w:p>
    <w:p w14:paraId="55D967FF" w14:textId="0DFBD409" w:rsidR="00566F7B" w:rsidRPr="00F77D29" w:rsidRDefault="006F5300"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Предметные результаты</w:t>
      </w:r>
      <w:r w:rsidRPr="00F77D29">
        <w:rPr>
          <w:rFonts w:ascii="Times New Roman" w:hAnsi="Times New Roman" w:cs="Times New Roman"/>
          <w:color w:val="auto"/>
          <w:sz w:val="28"/>
          <w:szCs w:val="28"/>
        </w:rPr>
        <w:tab/>
      </w:r>
      <w:r w:rsidRPr="00F77D29">
        <w:rPr>
          <w:rFonts w:ascii="Times New Roman" w:hAnsi="Times New Roman" w:cs="Times New Roman"/>
          <w:color w:val="auto"/>
          <w:sz w:val="28"/>
          <w:szCs w:val="28"/>
        </w:rPr>
        <w:tab/>
        <w:t>9</w:t>
      </w:r>
    </w:p>
    <w:p w14:paraId="10779255" w14:textId="48752FF5" w:rsidR="00566F7B" w:rsidRPr="00F77D29" w:rsidRDefault="00361957" w:rsidP="00AD6F93">
      <w:pPr>
        <w:pStyle w:val="TOC-1"/>
        <w:tabs>
          <w:tab w:val="clear" w:pos="6350"/>
          <w:tab w:val="right" w:pos="9781"/>
        </w:tabs>
        <w:spacing w:before="113" w:line="276" w:lineRule="auto"/>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Содержание курса внеурочной</w:t>
      </w:r>
      <w:r w:rsidR="00AD6F93" w:rsidRPr="00F77D29">
        <w:rPr>
          <w:rFonts w:ascii="Times New Roman" w:hAnsi="Times New Roman" w:cs="Times New Roman"/>
          <w:color w:val="auto"/>
          <w:sz w:val="28"/>
          <w:szCs w:val="28"/>
        </w:rPr>
        <w:t xml:space="preserve"> деятельности «Профориентация»</w:t>
      </w:r>
      <w:r w:rsidR="00AD6F93"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12</w:t>
      </w:r>
    </w:p>
    <w:p w14:paraId="5635818C" w14:textId="0388424A"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1. Введение в курс внеурочной деяте</w:t>
      </w:r>
      <w:r w:rsidR="00AD6F93" w:rsidRPr="00F77D29">
        <w:rPr>
          <w:rFonts w:ascii="Times New Roman" w:hAnsi="Times New Roman" w:cs="Times New Roman"/>
          <w:color w:val="auto"/>
          <w:sz w:val="28"/>
          <w:szCs w:val="28"/>
        </w:rPr>
        <w:t>льности «Профориентация» (</w:t>
      </w:r>
      <w:r w:rsidR="006F5300" w:rsidRPr="00F77D29">
        <w:rPr>
          <w:rFonts w:ascii="Times New Roman" w:hAnsi="Times New Roman" w:cs="Times New Roman"/>
          <w:color w:val="auto"/>
          <w:sz w:val="28"/>
          <w:szCs w:val="28"/>
        </w:rPr>
        <w:t>3/</w:t>
      </w:r>
      <w:r w:rsidR="00AD6F93" w:rsidRPr="00F77D29">
        <w:rPr>
          <w:rFonts w:ascii="Times New Roman" w:hAnsi="Times New Roman" w:cs="Times New Roman"/>
          <w:color w:val="auto"/>
          <w:sz w:val="28"/>
          <w:szCs w:val="28"/>
        </w:rPr>
        <w:t>5 ч)</w:t>
      </w:r>
      <w:r w:rsidR="00AD6F93"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12</w:t>
      </w:r>
    </w:p>
    <w:p w14:paraId="5DB7BA50" w14:textId="52EF1EBE"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2. Универсальные навыки (</w:t>
      </w:r>
      <w:r w:rsidR="006F5300" w:rsidRPr="00F77D29">
        <w:rPr>
          <w:rFonts w:ascii="Times New Roman" w:hAnsi="Times New Roman" w:cs="Times New Roman"/>
          <w:color w:val="auto"/>
          <w:sz w:val="28"/>
          <w:szCs w:val="28"/>
        </w:rPr>
        <w:t>7/14 ч)</w:t>
      </w:r>
      <w:r w:rsidR="006F5300"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ab/>
        <w:t>13</w:t>
      </w:r>
    </w:p>
    <w:p w14:paraId="6C7382D3" w14:textId="7D158806"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3. Какой я? (</w:t>
      </w:r>
      <w:r w:rsidR="006F5300" w:rsidRPr="00F77D29">
        <w:rPr>
          <w:rFonts w:ascii="Times New Roman" w:hAnsi="Times New Roman" w:cs="Times New Roman"/>
          <w:color w:val="auto"/>
          <w:sz w:val="28"/>
          <w:szCs w:val="28"/>
        </w:rPr>
        <w:t>6/12 ч)</w:t>
      </w:r>
      <w:r w:rsidR="006F5300"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ab/>
        <w:t>13</w:t>
      </w:r>
    </w:p>
    <w:p w14:paraId="266ECAD8" w14:textId="28D1795A"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4. Образовательная траектория (</w:t>
      </w:r>
      <w:r w:rsidR="006F5300" w:rsidRPr="00F77D29">
        <w:rPr>
          <w:rFonts w:ascii="Times New Roman" w:hAnsi="Times New Roman" w:cs="Times New Roman"/>
          <w:color w:val="auto"/>
          <w:sz w:val="28"/>
          <w:szCs w:val="28"/>
        </w:rPr>
        <w:t>4/8 ч)</w:t>
      </w:r>
      <w:r w:rsidR="006F5300"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ab/>
        <w:t>14</w:t>
      </w:r>
    </w:p>
    <w:p w14:paraId="0368936B" w14:textId="77777777"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Раздел 5. Профессиональные возможности нашего </w:t>
      </w:r>
    </w:p>
    <w:p w14:paraId="5DEC2644" w14:textId="7A521722"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региона (</w:t>
      </w:r>
      <w:r w:rsidR="006F5300" w:rsidRPr="00F77D29">
        <w:rPr>
          <w:rFonts w:ascii="Times New Roman" w:hAnsi="Times New Roman" w:cs="Times New Roman"/>
          <w:color w:val="auto"/>
          <w:sz w:val="28"/>
          <w:szCs w:val="28"/>
        </w:rPr>
        <w:t>7/14 ч)</w:t>
      </w:r>
      <w:r w:rsidR="006F5300"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ab/>
        <w:t>14</w:t>
      </w:r>
    </w:p>
    <w:p w14:paraId="4784F9F6" w14:textId="0C5C0646" w:rsidR="00566F7B" w:rsidRPr="00F77D29" w:rsidRDefault="00361957" w:rsidP="00AD6F93">
      <w:pPr>
        <w:pStyle w:val="TOC-1"/>
        <w:tabs>
          <w:tab w:val="clear" w:pos="6350"/>
          <w:tab w:val="right" w:pos="9781"/>
        </w:tabs>
        <w:spacing w:before="0" w:line="276" w:lineRule="auto"/>
        <w:ind w:left="283"/>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6. Проба профессии (</w:t>
      </w:r>
      <w:r w:rsidR="006F5300" w:rsidRPr="00F77D29">
        <w:rPr>
          <w:rFonts w:ascii="Times New Roman" w:hAnsi="Times New Roman" w:cs="Times New Roman"/>
          <w:color w:val="auto"/>
          <w:sz w:val="28"/>
          <w:szCs w:val="28"/>
        </w:rPr>
        <w:t>7/15 ч)</w:t>
      </w:r>
      <w:r w:rsidR="006F5300" w:rsidRPr="00F77D29">
        <w:rPr>
          <w:rFonts w:ascii="Times New Roman" w:hAnsi="Times New Roman" w:cs="Times New Roman"/>
          <w:color w:val="auto"/>
          <w:sz w:val="28"/>
          <w:szCs w:val="28"/>
        </w:rPr>
        <w:tab/>
      </w:r>
      <w:r w:rsidR="006F5300" w:rsidRPr="00F77D29">
        <w:rPr>
          <w:rFonts w:ascii="Times New Roman" w:hAnsi="Times New Roman" w:cs="Times New Roman"/>
          <w:color w:val="auto"/>
          <w:sz w:val="28"/>
          <w:szCs w:val="28"/>
        </w:rPr>
        <w:tab/>
        <w:t>15</w:t>
      </w:r>
    </w:p>
    <w:p w14:paraId="5376247D" w14:textId="288B7F73" w:rsidR="00566F7B" w:rsidRPr="00F77D29" w:rsidRDefault="006F5300" w:rsidP="00AD6F93">
      <w:pPr>
        <w:pStyle w:val="TOC-1"/>
        <w:tabs>
          <w:tab w:val="clear" w:pos="6350"/>
          <w:tab w:val="right" w:pos="9781"/>
        </w:tabs>
        <w:spacing w:before="113" w:line="276" w:lineRule="auto"/>
        <w:jc w:val="both"/>
        <w:rPr>
          <w:rFonts w:ascii="Times New Roman" w:hAnsi="Times New Roman" w:cs="Times New Roman"/>
          <w:color w:val="auto"/>
          <w:sz w:val="28"/>
          <w:szCs w:val="28"/>
        </w:rPr>
      </w:pPr>
      <w:r w:rsidRPr="00F77D29">
        <w:rPr>
          <w:rFonts w:ascii="Times New Roman" w:hAnsi="Times New Roman" w:cs="Times New Roman"/>
          <w:color w:val="auto"/>
          <w:sz w:val="28"/>
          <w:szCs w:val="28"/>
        </w:rPr>
        <w:t>Тематическое планирование</w:t>
      </w:r>
      <w:r w:rsidRPr="00F77D29">
        <w:rPr>
          <w:rFonts w:ascii="Times New Roman" w:hAnsi="Times New Roman" w:cs="Times New Roman"/>
          <w:color w:val="auto"/>
          <w:sz w:val="28"/>
          <w:szCs w:val="28"/>
        </w:rPr>
        <w:tab/>
      </w:r>
      <w:r w:rsidRPr="00F77D29">
        <w:rPr>
          <w:rFonts w:ascii="Times New Roman" w:hAnsi="Times New Roman" w:cs="Times New Roman"/>
          <w:color w:val="auto"/>
          <w:sz w:val="28"/>
          <w:szCs w:val="28"/>
        </w:rPr>
        <w:tab/>
      </w:r>
      <w:r w:rsidR="00361957" w:rsidRPr="00F77D29">
        <w:rPr>
          <w:rFonts w:ascii="Times New Roman" w:hAnsi="Times New Roman" w:cs="Times New Roman"/>
          <w:color w:val="auto"/>
          <w:sz w:val="28"/>
          <w:szCs w:val="28"/>
        </w:rPr>
        <w:t>1</w:t>
      </w:r>
      <w:r w:rsidRPr="00F77D29">
        <w:rPr>
          <w:rFonts w:ascii="Times New Roman" w:hAnsi="Times New Roman" w:cs="Times New Roman"/>
          <w:color w:val="auto"/>
          <w:sz w:val="28"/>
          <w:szCs w:val="28"/>
        </w:rPr>
        <w:t>6</w:t>
      </w:r>
    </w:p>
    <w:p w14:paraId="1BB9446A" w14:textId="77777777" w:rsidR="00566F7B" w:rsidRPr="00F77D29" w:rsidRDefault="00566F7B" w:rsidP="00AD6F93">
      <w:pPr>
        <w:pStyle w:val="TOC-1"/>
        <w:tabs>
          <w:tab w:val="clear" w:pos="6350"/>
          <w:tab w:val="right" w:pos="9781"/>
        </w:tabs>
        <w:spacing w:before="0"/>
        <w:jc w:val="both"/>
        <w:rPr>
          <w:rFonts w:ascii="Times New Roman" w:hAnsi="Times New Roman" w:cs="Times New Roman"/>
          <w:color w:val="auto"/>
          <w:spacing w:val="1"/>
          <w:sz w:val="28"/>
          <w:szCs w:val="28"/>
        </w:rPr>
      </w:pPr>
    </w:p>
    <w:p w14:paraId="48D48737" w14:textId="77777777" w:rsidR="00EF3E91" w:rsidRPr="00F77D29" w:rsidRDefault="00EF3E91" w:rsidP="00AD6F93">
      <w:pPr>
        <w:pStyle w:val="TOC-1"/>
        <w:tabs>
          <w:tab w:val="clear" w:pos="6350"/>
          <w:tab w:val="right" w:pos="9781"/>
        </w:tabs>
        <w:spacing w:before="0"/>
        <w:jc w:val="both"/>
        <w:rPr>
          <w:rFonts w:ascii="Times New Roman" w:hAnsi="Times New Roman" w:cs="Times New Roman"/>
          <w:color w:val="auto"/>
          <w:spacing w:val="1"/>
          <w:sz w:val="28"/>
          <w:szCs w:val="28"/>
        </w:rPr>
      </w:pPr>
    </w:p>
    <w:p w14:paraId="1C5436D4" w14:textId="77777777" w:rsidR="00EF3E91" w:rsidRPr="00F77D29" w:rsidRDefault="00EF3E91" w:rsidP="00AD6F93">
      <w:pPr>
        <w:pStyle w:val="TOC-1"/>
        <w:tabs>
          <w:tab w:val="clear" w:pos="6350"/>
          <w:tab w:val="right" w:pos="9781"/>
        </w:tabs>
        <w:spacing w:before="0"/>
        <w:jc w:val="both"/>
        <w:rPr>
          <w:rFonts w:ascii="Times New Roman" w:hAnsi="Times New Roman" w:cs="Times New Roman"/>
          <w:color w:val="auto"/>
          <w:spacing w:val="1"/>
          <w:sz w:val="28"/>
          <w:szCs w:val="28"/>
        </w:rPr>
      </w:pPr>
    </w:p>
    <w:p w14:paraId="65C8216E" w14:textId="77777777" w:rsidR="00EF3E91" w:rsidRPr="00F77D29" w:rsidRDefault="00EF3E91" w:rsidP="00AD6F93">
      <w:pPr>
        <w:pStyle w:val="TOC-1"/>
        <w:tabs>
          <w:tab w:val="clear" w:pos="6350"/>
          <w:tab w:val="right" w:pos="9781"/>
        </w:tabs>
        <w:spacing w:before="0"/>
        <w:jc w:val="both"/>
        <w:rPr>
          <w:rFonts w:ascii="Times New Roman" w:hAnsi="Times New Roman" w:cs="Times New Roman"/>
          <w:color w:val="auto"/>
          <w:spacing w:val="1"/>
          <w:sz w:val="28"/>
          <w:szCs w:val="28"/>
        </w:rPr>
      </w:pPr>
    </w:p>
    <w:p w14:paraId="49B75E90" w14:textId="77777777" w:rsidR="00EF3E91" w:rsidRPr="00F77D29" w:rsidRDefault="00EF3E91" w:rsidP="00AD6F93">
      <w:pPr>
        <w:pStyle w:val="TOC-1"/>
        <w:tabs>
          <w:tab w:val="clear" w:pos="6350"/>
          <w:tab w:val="right" w:pos="9781"/>
        </w:tabs>
        <w:spacing w:before="0"/>
        <w:jc w:val="both"/>
        <w:rPr>
          <w:rFonts w:ascii="Times New Roman" w:hAnsi="Times New Roman" w:cs="Times New Roman"/>
          <w:color w:val="auto"/>
          <w:spacing w:val="1"/>
          <w:sz w:val="28"/>
          <w:szCs w:val="28"/>
        </w:rPr>
      </w:pPr>
    </w:p>
    <w:p w14:paraId="1AB39FD8" w14:textId="77777777" w:rsidR="00EF3E91" w:rsidRPr="00F77D29" w:rsidRDefault="00EF3E91" w:rsidP="00AD6F93">
      <w:pPr>
        <w:pStyle w:val="TOC-1"/>
        <w:tabs>
          <w:tab w:val="clear" w:pos="6350"/>
          <w:tab w:val="right" w:pos="9781"/>
        </w:tabs>
        <w:spacing w:before="0"/>
        <w:jc w:val="both"/>
        <w:rPr>
          <w:rFonts w:ascii="Times New Roman" w:hAnsi="Times New Roman" w:cs="Times New Roman"/>
          <w:color w:val="auto"/>
          <w:spacing w:val="1"/>
          <w:sz w:val="28"/>
          <w:szCs w:val="28"/>
        </w:rPr>
      </w:pPr>
    </w:p>
    <w:p w14:paraId="7807D9A9" w14:textId="77777777" w:rsidR="00EF3E91" w:rsidRPr="00F77D29" w:rsidRDefault="00EF3E91" w:rsidP="00AD6F93">
      <w:pPr>
        <w:pStyle w:val="TOC-1"/>
        <w:tabs>
          <w:tab w:val="clear" w:pos="6350"/>
          <w:tab w:val="right" w:pos="9781"/>
        </w:tabs>
        <w:spacing w:before="0"/>
        <w:jc w:val="both"/>
        <w:rPr>
          <w:rFonts w:ascii="Times New Roman" w:hAnsi="Times New Roman" w:cs="Times New Roman"/>
          <w:color w:val="auto"/>
          <w:sz w:val="28"/>
          <w:szCs w:val="28"/>
        </w:rPr>
      </w:pPr>
    </w:p>
    <w:p w14:paraId="2D825A65" w14:textId="77777777" w:rsidR="00566F7B" w:rsidRPr="00F77D29" w:rsidRDefault="00566F7B">
      <w:pPr>
        <w:pStyle w:val="body"/>
        <w:rPr>
          <w:rFonts w:ascii="Times New Roman" w:hAnsi="Times New Roman" w:cs="Times New Roman"/>
          <w:color w:val="auto"/>
          <w:sz w:val="28"/>
          <w:szCs w:val="28"/>
        </w:rPr>
      </w:pPr>
    </w:p>
    <w:p w14:paraId="7906D065" w14:textId="77777777" w:rsidR="002D48EA" w:rsidRPr="00F77D29" w:rsidRDefault="002D48EA" w:rsidP="00C255E3">
      <w:pPr>
        <w:pStyle w:val="1"/>
        <w:spacing w:before="0" w:after="0"/>
        <w:rPr>
          <w:rFonts w:ascii="Times New Roman" w:hAnsi="Times New Roman"/>
          <w:sz w:val="28"/>
          <w:szCs w:val="28"/>
        </w:rPr>
      </w:pPr>
    </w:p>
    <w:p w14:paraId="76741B43" w14:textId="77777777" w:rsidR="00C255E3" w:rsidRPr="00F77D29" w:rsidRDefault="00C255E3" w:rsidP="00C255E3">
      <w:pPr>
        <w:pStyle w:val="1"/>
        <w:spacing w:before="0" w:after="0"/>
        <w:rPr>
          <w:rFonts w:ascii="Times New Roman" w:hAnsi="Times New Roman"/>
          <w:sz w:val="28"/>
          <w:szCs w:val="28"/>
        </w:rPr>
      </w:pPr>
    </w:p>
    <w:p w14:paraId="5F46D3EC" w14:textId="77777777" w:rsidR="00C255E3" w:rsidRPr="00F77D29" w:rsidRDefault="00C255E3" w:rsidP="00C255E3">
      <w:pPr>
        <w:pStyle w:val="1"/>
        <w:spacing w:before="0" w:after="0"/>
        <w:rPr>
          <w:rFonts w:ascii="Times New Roman" w:hAnsi="Times New Roman"/>
          <w:sz w:val="28"/>
          <w:szCs w:val="28"/>
        </w:rPr>
      </w:pPr>
    </w:p>
    <w:p w14:paraId="0DE12668" w14:textId="77777777" w:rsidR="00C255E3" w:rsidRPr="00F77D29" w:rsidRDefault="00C255E3" w:rsidP="00C255E3">
      <w:pPr>
        <w:rPr>
          <w:rFonts w:ascii="Times New Roman" w:hAnsi="Times New Roman"/>
        </w:rPr>
      </w:pPr>
    </w:p>
    <w:p w14:paraId="118B11A4" w14:textId="77777777" w:rsidR="00C255E3" w:rsidRPr="00F77D29" w:rsidRDefault="00C255E3" w:rsidP="00C255E3">
      <w:pPr>
        <w:rPr>
          <w:rFonts w:ascii="Times New Roman" w:hAnsi="Times New Roman"/>
        </w:rPr>
      </w:pPr>
    </w:p>
    <w:p w14:paraId="1F307A5A" w14:textId="77777777" w:rsidR="00C255E3" w:rsidRPr="00F77D29" w:rsidRDefault="00C255E3" w:rsidP="00C255E3">
      <w:pPr>
        <w:rPr>
          <w:rFonts w:ascii="Times New Roman" w:hAnsi="Times New Roman"/>
        </w:rPr>
      </w:pPr>
    </w:p>
    <w:p w14:paraId="0B39D4B5" w14:textId="77777777" w:rsidR="00C255E3" w:rsidRPr="00F77D29" w:rsidRDefault="00C255E3" w:rsidP="00C255E3">
      <w:pPr>
        <w:pStyle w:val="1"/>
        <w:spacing w:before="0" w:after="0"/>
        <w:rPr>
          <w:rFonts w:ascii="Times New Roman" w:hAnsi="Times New Roman"/>
          <w:sz w:val="28"/>
          <w:szCs w:val="28"/>
        </w:rPr>
      </w:pPr>
    </w:p>
    <w:p w14:paraId="7CD29DE5" w14:textId="7EBB7866" w:rsidR="00566F7B" w:rsidRPr="00F77D29" w:rsidRDefault="00361957" w:rsidP="00C255E3">
      <w:pPr>
        <w:pStyle w:val="1"/>
        <w:spacing w:before="0" w:after="0"/>
        <w:rPr>
          <w:rFonts w:ascii="Times New Roman" w:hAnsi="Times New Roman"/>
          <w:sz w:val="28"/>
          <w:szCs w:val="28"/>
        </w:rPr>
      </w:pPr>
      <w:r w:rsidRPr="00F77D29">
        <w:rPr>
          <w:rFonts w:ascii="Times New Roman" w:hAnsi="Times New Roman"/>
          <w:sz w:val="28"/>
          <w:szCs w:val="28"/>
        </w:rPr>
        <w:t>Пояснительная записка</w:t>
      </w:r>
    </w:p>
    <w:p w14:paraId="370045CA" w14:textId="77777777" w:rsidR="00566F7B" w:rsidRPr="00F77D29" w:rsidRDefault="00361957">
      <w:pPr>
        <w:pStyle w:val="h2"/>
        <w:rPr>
          <w:rFonts w:ascii="Times New Roman" w:hAnsi="Times New Roman" w:cs="Times New Roman"/>
          <w:color w:val="auto"/>
          <w:sz w:val="28"/>
          <w:szCs w:val="28"/>
        </w:rPr>
      </w:pPr>
      <w:r w:rsidRPr="00F77D29">
        <w:rPr>
          <w:rFonts w:ascii="Times New Roman" w:hAnsi="Times New Roman" w:cs="Times New Roman"/>
          <w:color w:val="auto"/>
          <w:sz w:val="28"/>
          <w:szCs w:val="28"/>
        </w:rPr>
        <w:t>Актуальность и назначение программы</w:t>
      </w:r>
    </w:p>
    <w:p w14:paraId="208229EE"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Программа разработана в соответствии с требованиями Федерального госуда</w:t>
      </w:r>
      <w:r w:rsidRPr="00F77D29">
        <w:rPr>
          <w:rFonts w:ascii="Times New Roman" w:hAnsi="Times New Roman" w:cs="Times New Roman"/>
          <w:color w:val="auto"/>
          <w:sz w:val="28"/>
          <w:szCs w:val="28"/>
        </w:rPr>
        <w:t>р</w:t>
      </w:r>
      <w:r w:rsidRPr="00F77D29">
        <w:rPr>
          <w:rFonts w:ascii="Times New Roman" w:hAnsi="Times New Roman" w:cs="Times New Roman"/>
          <w:color w:val="auto"/>
          <w:sz w:val="28"/>
          <w:szCs w:val="28"/>
        </w:rPr>
        <w:t>ственного образовательного стандарта основного общего образования, ориент</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рована на обеспечение индивидуальных потребностей обучающихся и направл</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ных требований ФГОС во всём пространстве школьного образования: не только на уроке, но и за его пределами.</w:t>
      </w:r>
    </w:p>
    <w:p w14:paraId="3C8F573E" w14:textId="5977650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Актуальность реализации данной программы обусловлена потребностью по</w:t>
      </w:r>
      <w:r w:rsidRPr="00F77D29">
        <w:rPr>
          <w:rFonts w:ascii="Times New Roman" w:hAnsi="Times New Roman" w:cs="Times New Roman"/>
          <w:color w:val="auto"/>
          <w:sz w:val="28"/>
          <w:szCs w:val="28"/>
        </w:rPr>
        <w:t>д</w:t>
      </w:r>
      <w:r w:rsidRPr="00F77D29">
        <w:rPr>
          <w:rFonts w:ascii="Times New Roman" w:hAnsi="Times New Roman" w:cs="Times New Roman"/>
          <w:color w:val="auto"/>
          <w:sz w:val="28"/>
          <w:szCs w:val="28"/>
        </w:rPr>
        <w:t>ростков в самоопределении, в том числе в определении сферы будущей профе</w:t>
      </w:r>
      <w:r w:rsidRPr="00F77D29">
        <w:rPr>
          <w:rFonts w:ascii="Times New Roman" w:hAnsi="Times New Roman" w:cs="Times New Roman"/>
          <w:color w:val="auto"/>
          <w:sz w:val="28"/>
          <w:szCs w:val="28"/>
        </w:rPr>
        <w:t>с</w:t>
      </w:r>
      <w:r w:rsidRPr="00F77D29">
        <w:rPr>
          <w:rFonts w:ascii="Times New Roman" w:hAnsi="Times New Roman" w:cs="Times New Roman"/>
          <w:color w:val="auto"/>
          <w:sz w:val="28"/>
          <w:szCs w:val="28"/>
        </w:rPr>
        <w:t>сиональной деятельности. А это влечёт за собой необходимость в педагогич</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ском сопровождении профессионального самоопределения школьников, в разв</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тии мотивации школьника к осуществлению трудовой деятельности, в формир</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вании готовности школьников к выбору профессионального пути и к обучению в течение всей жизни. Эти важные задачи лишь отчасти решаются в учебном пр</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цессе. Работа по программе внеурочной деятельности «</w:t>
      </w:r>
      <w:r w:rsidR="00C73795" w:rsidRPr="00F77D29">
        <w:rPr>
          <w:rFonts w:ascii="Times New Roman" w:hAnsi="Times New Roman" w:cs="Times New Roman"/>
          <w:color w:val="auto"/>
          <w:sz w:val="28"/>
          <w:szCs w:val="28"/>
        </w:rPr>
        <w:t>Компас в мире профе</w:t>
      </w:r>
      <w:r w:rsidR="00C73795" w:rsidRPr="00F77D29">
        <w:rPr>
          <w:rFonts w:ascii="Times New Roman" w:hAnsi="Times New Roman" w:cs="Times New Roman"/>
          <w:color w:val="auto"/>
          <w:sz w:val="28"/>
          <w:szCs w:val="28"/>
        </w:rPr>
        <w:t>с</w:t>
      </w:r>
      <w:r w:rsidR="00C73795" w:rsidRPr="00F77D29">
        <w:rPr>
          <w:rFonts w:ascii="Times New Roman" w:hAnsi="Times New Roman" w:cs="Times New Roman"/>
          <w:color w:val="auto"/>
          <w:sz w:val="28"/>
          <w:szCs w:val="28"/>
        </w:rPr>
        <w:t>сий</w:t>
      </w:r>
      <w:r w:rsidRPr="00F77D29">
        <w:rPr>
          <w:rFonts w:ascii="Times New Roman" w:hAnsi="Times New Roman" w:cs="Times New Roman"/>
          <w:color w:val="auto"/>
          <w:sz w:val="28"/>
          <w:szCs w:val="28"/>
        </w:rPr>
        <w:t>» позволит педагогу реализовать эти актуальные для личностного развития учащегося задачи.</w:t>
      </w:r>
    </w:p>
    <w:p w14:paraId="6212BFCF"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Программа станет востребованной как школьниками, которые планируют п</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сле окончания основной школы продолжить обучение в колледжах и техник</w:t>
      </w:r>
      <w:r w:rsidRPr="00F77D29">
        <w:rPr>
          <w:rFonts w:ascii="Times New Roman" w:hAnsi="Times New Roman" w:cs="Times New Roman"/>
          <w:color w:val="auto"/>
          <w:sz w:val="28"/>
          <w:szCs w:val="28"/>
        </w:rPr>
        <w:t>у</w:t>
      </w:r>
      <w:r w:rsidRPr="00F77D29">
        <w:rPr>
          <w:rFonts w:ascii="Times New Roman" w:hAnsi="Times New Roman" w:cs="Times New Roman"/>
          <w:color w:val="auto"/>
          <w:sz w:val="28"/>
          <w:szCs w:val="28"/>
        </w:rPr>
        <w:t>мах, так и теми, кто планирует получить среднее образование в стенах школы. Сегодня профессионалу любой сферы деятельности необходимо владеть наб</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ром универсальных навыков, поэтому программа ориентирована на всех школ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ников вне зависимости от профиля (направленности) предполагаемой будущей профессии.</w:t>
      </w:r>
    </w:p>
    <w:p w14:paraId="045563AF" w14:textId="77777777" w:rsidR="00566F7B" w:rsidRPr="00F77D29" w:rsidRDefault="00361957">
      <w:pPr>
        <w:pStyle w:val="h2"/>
        <w:spacing w:before="170"/>
        <w:rPr>
          <w:rFonts w:ascii="Times New Roman" w:hAnsi="Times New Roman" w:cs="Times New Roman"/>
          <w:color w:val="auto"/>
          <w:sz w:val="28"/>
          <w:szCs w:val="28"/>
        </w:rPr>
      </w:pPr>
      <w:r w:rsidRPr="00F77D29">
        <w:rPr>
          <w:rFonts w:ascii="Times New Roman" w:hAnsi="Times New Roman" w:cs="Times New Roman"/>
          <w:color w:val="auto"/>
          <w:sz w:val="28"/>
          <w:szCs w:val="28"/>
        </w:rPr>
        <w:t>Цели изучения курса внеурочной деятельности «Профориентация»</w:t>
      </w:r>
    </w:p>
    <w:p w14:paraId="5ADDF13C" w14:textId="770D0493"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Курс внеурочной деятельности «</w:t>
      </w:r>
      <w:r w:rsidR="00C73795" w:rsidRPr="00F77D29">
        <w:rPr>
          <w:rFonts w:ascii="Times New Roman" w:hAnsi="Times New Roman" w:cs="Times New Roman"/>
          <w:color w:val="auto"/>
          <w:sz w:val="28"/>
          <w:szCs w:val="28"/>
        </w:rPr>
        <w:t>Компас в мире профессий</w:t>
      </w:r>
      <w:r w:rsidRPr="00F77D29">
        <w:rPr>
          <w:rFonts w:ascii="Times New Roman" w:hAnsi="Times New Roman" w:cs="Times New Roman"/>
          <w:color w:val="auto"/>
          <w:sz w:val="28"/>
          <w:szCs w:val="28"/>
        </w:rPr>
        <w:t>» нацелен на п</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мощь учащемуся:</w:t>
      </w:r>
    </w:p>
    <w:p w14:paraId="0F7C81A3" w14:textId="77777777" w:rsidR="00566F7B" w:rsidRPr="00F77D29" w:rsidRDefault="00361957" w:rsidP="00A07A85">
      <w:pPr>
        <w:pStyle w:val="list-bullet2"/>
        <w:tabs>
          <w:tab w:val="clear" w:pos="227"/>
          <w:tab w:val="left" w:pos="0"/>
        </w:tabs>
        <w:ind w:left="0" w:firstLine="567"/>
        <w:rPr>
          <w:rFonts w:ascii="Times New Roman" w:hAnsi="Times New Roman" w:cs="Times New Roman"/>
          <w:color w:val="auto"/>
          <w:sz w:val="28"/>
          <w:szCs w:val="28"/>
        </w:rPr>
      </w:pPr>
      <w:r w:rsidRPr="00F77D29">
        <w:rPr>
          <w:rFonts w:ascii="Times New Roman" w:hAnsi="Times New Roman" w:cs="Times New Roman"/>
          <w:color w:val="auto"/>
          <w:sz w:val="28"/>
          <w:szCs w:val="28"/>
        </w:rPr>
        <w:t>в освоении надпрофессиональных компетенций (навыков общения, навыков работы в команде, навыков поведения в конфликтной ситуации, навыков с</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трудничества, навыков принятия решений и ответственности за них т.  д.). Эти навыки являются важными для любой профессии, владение ими позволит уч</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щемуся в будущем реализовать себя как в профессиональной сфере, так и в ли</w:t>
      </w:r>
      <w:r w:rsidRPr="00F77D29">
        <w:rPr>
          <w:rFonts w:ascii="Times New Roman" w:hAnsi="Times New Roman" w:cs="Times New Roman"/>
          <w:color w:val="auto"/>
          <w:sz w:val="28"/>
          <w:szCs w:val="28"/>
        </w:rPr>
        <w:t>ч</w:t>
      </w:r>
      <w:r w:rsidRPr="00F77D29">
        <w:rPr>
          <w:rFonts w:ascii="Times New Roman" w:hAnsi="Times New Roman" w:cs="Times New Roman"/>
          <w:color w:val="auto"/>
          <w:sz w:val="28"/>
          <w:szCs w:val="28"/>
        </w:rPr>
        <w:t>ной жизни;</w:t>
      </w:r>
    </w:p>
    <w:p w14:paraId="368600D7" w14:textId="77777777" w:rsidR="00566F7B" w:rsidRPr="00F77D29" w:rsidRDefault="00361957" w:rsidP="00A07A85">
      <w:pPr>
        <w:pStyle w:val="list-bullet2"/>
        <w:tabs>
          <w:tab w:val="clear" w:pos="227"/>
          <w:tab w:val="left" w:pos="0"/>
        </w:tabs>
        <w:ind w:left="0" w:firstLine="567"/>
        <w:rPr>
          <w:rFonts w:ascii="Times New Roman" w:hAnsi="Times New Roman" w:cs="Times New Roman"/>
          <w:color w:val="auto"/>
          <w:sz w:val="28"/>
          <w:szCs w:val="28"/>
        </w:rPr>
      </w:pPr>
      <w:r w:rsidRPr="00F77D29">
        <w:rPr>
          <w:rFonts w:ascii="Times New Roman" w:hAnsi="Times New Roman" w:cs="Times New Roman"/>
          <w:color w:val="auto"/>
          <w:sz w:val="28"/>
          <w:szCs w:val="28"/>
        </w:rPr>
        <w:t>в ориентации в мире профессий и в способах получения профессионального образования. Это позволит учащемуся в большей степени самостоятельно делать выборы в профессиональной сфере, объективнее оценивать свои шансы на пол</w:t>
      </w:r>
      <w:r w:rsidRPr="00F77D29">
        <w:rPr>
          <w:rFonts w:ascii="Times New Roman" w:hAnsi="Times New Roman" w:cs="Times New Roman"/>
          <w:color w:val="auto"/>
          <w:sz w:val="28"/>
          <w:szCs w:val="28"/>
        </w:rPr>
        <w:t>у</w:t>
      </w:r>
      <w:r w:rsidRPr="00F77D29">
        <w:rPr>
          <w:rFonts w:ascii="Times New Roman" w:hAnsi="Times New Roman" w:cs="Times New Roman"/>
          <w:color w:val="auto"/>
          <w:sz w:val="28"/>
          <w:szCs w:val="28"/>
        </w:rPr>
        <w:t>чение профессии, корректировать свой школьный образовательный маршрут;</w:t>
      </w:r>
    </w:p>
    <w:p w14:paraId="4DDAFB8A" w14:textId="77777777" w:rsidR="00566F7B" w:rsidRPr="00F77D29" w:rsidRDefault="00361957" w:rsidP="00A07A85">
      <w:pPr>
        <w:pStyle w:val="list-bullet2"/>
        <w:tabs>
          <w:tab w:val="clear" w:pos="227"/>
          <w:tab w:val="left" w:pos="0"/>
        </w:tabs>
        <w:ind w:left="0" w:firstLine="567"/>
        <w:rPr>
          <w:rFonts w:ascii="Times New Roman" w:hAnsi="Times New Roman" w:cs="Times New Roman"/>
          <w:color w:val="auto"/>
          <w:sz w:val="28"/>
          <w:szCs w:val="28"/>
        </w:rPr>
      </w:pPr>
      <w:r w:rsidRPr="00F77D29">
        <w:rPr>
          <w:rFonts w:ascii="Times New Roman" w:hAnsi="Times New Roman" w:cs="Times New Roman"/>
          <w:color w:val="auto"/>
          <w:sz w:val="28"/>
          <w:szCs w:val="28"/>
        </w:rPr>
        <w:lastRenderedPageBreak/>
        <w:t>в познании себя, своих мотивов, устремлений, склонностей. Эти навыки помогут учащемуся стать увереннее в себе, честнее с самим собой, понимать и оценивать степень влияния других людей на свои решения, в том числе в сфере выбора профессии;</w:t>
      </w:r>
    </w:p>
    <w:p w14:paraId="64F0C941" w14:textId="77777777" w:rsidR="00566F7B" w:rsidRPr="00F77D29" w:rsidRDefault="00361957" w:rsidP="00A07A85">
      <w:pPr>
        <w:pStyle w:val="list-bullet2"/>
        <w:tabs>
          <w:tab w:val="clear" w:pos="227"/>
          <w:tab w:val="left" w:pos="0"/>
        </w:tabs>
        <w:ind w:left="0" w:firstLine="567"/>
        <w:rPr>
          <w:rFonts w:ascii="Times New Roman" w:hAnsi="Times New Roman" w:cs="Times New Roman"/>
          <w:color w:val="auto"/>
          <w:sz w:val="28"/>
          <w:szCs w:val="28"/>
        </w:rPr>
      </w:pPr>
      <w:r w:rsidRPr="00F77D29">
        <w:rPr>
          <w:rFonts w:ascii="Times New Roman" w:hAnsi="Times New Roman" w:cs="Times New Roman"/>
          <w:color w:val="auto"/>
          <w:sz w:val="28"/>
          <w:szCs w:val="28"/>
        </w:rPr>
        <w:t>в формировании и развитии трёх компонентов готовности к професси</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нальному самоопределению: мотивационно-личностного (смыслового), когн</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тивного (карьерная грамотность) и деятельностного;</w:t>
      </w:r>
    </w:p>
    <w:p w14:paraId="0465A094" w14:textId="77777777" w:rsidR="00566F7B" w:rsidRPr="00F77D29" w:rsidRDefault="00361957" w:rsidP="00A07A85">
      <w:pPr>
        <w:pStyle w:val="list-bullet2"/>
        <w:tabs>
          <w:tab w:val="clear" w:pos="227"/>
          <w:tab w:val="left" w:pos="0"/>
        </w:tabs>
        <w:ind w:left="0" w:firstLine="567"/>
        <w:rPr>
          <w:rFonts w:ascii="Times New Roman" w:hAnsi="Times New Roman" w:cs="Times New Roman"/>
          <w:color w:val="auto"/>
          <w:spacing w:val="-4"/>
          <w:sz w:val="28"/>
          <w:szCs w:val="28"/>
        </w:rPr>
      </w:pPr>
      <w:r w:rsidRPr="00F77D29">
        <w:rPr>
          <w:rFonts w:ascii="Times New Roman" w:hAnsi="Times New Roman" w:cs="Times New Roman"/>
          <w:color w:val="auto"/>
          <w:spacing w:val="-4"/>
          <w:sz w:val="28"/>
          <w:szCs w:val="28"/>
        </w:rPr>
        <w:t>в планировании жизненного и профессионального пути. Это позволит учащ</w:t>
      </w:r>
      <w:r w:rsidRPr="00F77D29">
        <w:rPr>
          <w:rFonts w:ascii="Times New Roman" w:hAnsi="Times New Roman" w:cs="Times New Roman"/>
          <w:color w:val="auto"/>
          <w:spacing w:val="-4"/>
          <w:sz w:val="28"/>
          <w:szCs w:val="28"/>
        </w:rPr>
        <w:t>е</w:t>
      </w:r>
      <w:r w:rsidRPr="00F77D29">
        <w:rPr>
          <w:rFonts w:ascii="Times New Roman" w:hAnsi="Times New Roman" w:cs="Times New Roman"/>
          <w:color w:val="auto"/>
          <w:spacing w:val="-4"/>
          <w:sz w:val="28"/>
          <w:szCs w:val="28"/>
        </w:rPr>
        <w:t>муся строить образ своего будущего, видеть задачи, которые предстоит решить для достижения этого образа;</w:t>
      </w:r>
    </w:p>
    <w:p w14:paraId="49CDF8B3" w14:textId="77777777" w:rsidR="00566F7B" w:rsidRPr="00F77D29" w:rsidRDefault="00361957" w:rsidP="00A07A85">
      <w:pPr>
        <w:pStyle w:val="list-bullet2"/>
        <w:tabs>
          <w:tab w:val="clear" w:pos="227"/>
          <w:tab w:val="left" w:pos="0"/>
        </w:tabs>
        <w:ind w:left="0" w:firstLine="567"/>
        <w:rPr>
          <w:rFonts w:ascii="Times New Roman" w:hAnsi="Times New Roman" w:cs="Times New Roman"/>
          <w:color w:val="auto"/>
          <w:spacing w:val="-4"/>
          <w:sz w:val="28"/>
          <w:szCs w:val="28"/>
        </w:rPr>
      </w:pPr>
      <w:r w:rsidRPr="00F77D29">
        <w:rPr>
          <w:rFonts w:ascii="Times New Roman" w:hAnsi="Times New Roman" w:cs="Times New Roman"/>
          <w:color w:val="auto"/>
          <w:spacing w:val="-4"/>
          <w:sz w:val="28"/>
          <w:szCs w:val="28"/>
        </w:rPr>
        <w:t>в поддержании мотивации учащегося к осуществлению трудовой деятельн</w:t>
      </w:r>
      <w:r w:rsidRPr="00F77D29">
        <w:rPr>
          <w:rFonts w:ascii="Times New Roman" w:hAnsi="Times New Roman" w:cs="Times New Roman"/>
          <w:color w:val="auto"/>
          <w:spacing w:val="-4"/>
          <w:sz w:val="28"/>
          <w:szCs w:val="28"/>
        </w:rPr>
        <w:t>о</w:t>
      </w:r>
      <w:r w:rsidRPr="00F77D29">
        <w:rPr>
          <w:rFonts w:ascii="Times New Roman" w:hAnsi="Times New Roman" w:cs="Times New Roman"/>
          <w:color w:val="auto"/>
          <w:spacing w:val="-4"/>
          <w:sz w:val="28"/>
          <w:szCs w:val="28"/>
        </w:rPr>
        <w:t>сти. Это позволит ему видеть социальный характер любого труда, понимать ест</w:t>
      </w:r>
      <w:r w:rsidRPr="00F77D29">
        <w:rPr>
          <w:rFonts w:ascii="Times New Roman" w:hAnsi="Times New Roman" w:cs="Times New Roman"/>
          <w:color w:val="auto"/>
          <w:spacing w:val="-4"/>
          <w:sz w:val="28"/>
          <w:szCs w:val="28"/>
        </w:rPr>
        <w:t>е</w:t>
      </w:r>
      <w:r w:rsidRPr="00F77D29">
        <w:rPr>
          <w:rFonts w:ascii="Times New Roman" w:hAnsi="Times New Roman" w:cs="Times New Roman"/>
          <w:color w:val="auto"/>
          <w:spacing w:val="-4"/>
          <w:sz w:val="28"/>
          <w:szCs w:val="28"/>
        </w:rPr>
        <w:t>ственность каждодневных усилий как для повышения своего будущего професси</w:t>
      </w:r>
      <w:r w:rsidRPr="00F77D29">
        <w:rPr>
          <w:rFonts w:ascii="Times New Roman" w:hAnsi="Times New Roman" w:cs="Times New Roman"/>
          <w:color w:val="auto"/>
          <w:spacing w:val="-4"/>
          <w:sz w:val="28"/>
          <w:szCs w:val="28"/>
        </w:rPr>
        <w:t>о</w:t>
      </w:r>
      <w:r w:rsidRPr="00F77D29">
        <w:rPr>
          <w:rFonts w:ascii="Times New Roman" w:hAnsi="Times New Roman" w:cs="Times New Roman"/>
          <w:color w:val="auto"/>
          <w:spacing w:val="-4"/>
          <w:sz w:val="28"/>
          <w:szCs w:val="28"/>
        </w:rPr>
        <w:t>нального уровня, так и для обычного труда в семье, во дворе своего дома.</w:t>
      </w:r>
    </w:p>
    <w:p w14:paraId="7DCAC7EF" w14:textId="736B8F5D" w:rsidR="00566F7B" w:rsidRPr="00F77D29" w:rsidRDefault="00361957">
      <w:pPr>
        <w:pStyle w:val="h2"/>
        <w:spacing w:before="227"/>
        <w:rPr>
          <w:rFonts w:ascii="Times New Roman" w:hAnsi="Times New Roman" w:cs="Times New Roman"/>
          <w:color w:val="auto"/>
          <w:sz w:val="28"/>
          <w:szCs w:val="28"/>
        </w:rPr>
      </w:pPr>
      <w:r w:rsidRPr="00F77D29">
        <w:rPr>
          <w:rFonts w:ascii="Times New Roman" w:hAnsi="Times New Roman" w:cs="Times New Roman"/>
          <w:color w:val="auto"/>
          <w:sz w:val="28"/>
          <w:szCs w:val="28"/>
        </w:rPr>
        <w:t>Место курса внеурочной деятельности «</w:t>
      </w:r>
      <w:r w:rsidR="00C73795" w:rsidRPr="00F77D29">
        <w:rPr>
          <w:rFonts w:ascii="Times New Roman" w:hAnsi="Times New Roman" w:cs="Times New Roman"/>
          <w:color w:val="auto"/>
          <w:sz w:val="28"/>
          <w:szCs w:val="28"/>
        </w:rPr>
        <w:t>Компас в мире профессий</w:t>
      </w:r>
      <w:r w:rsidRPr="00F77D29">
        <w:rPr>
          <w:rFonts w:ascii="Times New Roman" w:hAnsi="Times New Roman" w:cs="Times New Roman"/>
          <w:color w:val="auto"/>
          <w:sz w:val="28"/>
          <w:szCs w:val="28"/>
        </w:rPr>
        <w:t>» в учебном плане</w:t>
      </w:r>
    </w:p>
    <w:p w14:paraId="67652504" w14:textId="57C685DF"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Программа </w:t>
      </w:r>
      <w:r w:rsidR="002449C6" w:rsidRPr="00F77D29">
        <w:rPr>
          <w:rFonts w:ascii="Times New Roman" w:hAnsi="Times New Roman" w:cs="Times New Roman"/>
          <w:color w:val="auto"/>
          <w:sz w:val="28"/>
          <w:szCs w:val="28"/>
        </w:rPr>
        <w:t>будет</w:t>
      </w:r>
      <w:r w:rsidRPr="00F77D29">
        <w:rPr>
          <w:rFonts w:ascii="Times New Roman" w:hAnsi="Times New Roman" w:cs="Times New Roman"/>
          <w:color w:val="auto"/>
          <w:sz w:val="28"/>
          <w:szCs w:val="28"/>
        </w:rPr>
        <w:t xml:space="preserve"> реализов</w:t>
      </w:r>
      <w:r w:rsidR="002449C6" w:rsidRPr="00F77D29">
        <w:rPr>
          <w:rFonts w:ascii="Times New Roman" w:hAnsi="Times New Roman" w:cs="Times New Roman"/>
          <w:color w:val="auto"/>
          <w:sz w:val="28"/>
          <w:szCs w:val="28"/>
        </w:rPr>
        <w:t>ываться</w:t>
      </w:r>
      <w:r w:rsidRPr="00F77D29">
        <w:rPr>
          <w:rFonts w:ascii="Times New Roman" w:hAnsi="Times New Roman" w:cs="Times New Roman"/>
          <w:color w:val="auto"/>
          <w:sz w:val="28"/>
          <w:szCs w:val="28"/>
        </w:rPr>
        <w:t xml:space="preserve"> в работе со школьниками </w:t>
      </w:r>
      <w:r w:rsidR="002449C6" w:rsidRPr="00F77D29">
        <w:rPr>
          <w:rFonts w:ascii="Times New Roman" w:hAnsi="Times New Roman" w:cs="Times New Roman"/>
          <w:color w:val="auto"/>
          <w:sz w:val="28"/>
          <w:szCs w:val="28"/>
        </w:rPr>
        <w:t>7 класса</w:t>
      </w:r>
      <w:r w:rsidRPr="00F77D29">
        <w:rPr>
          <w:rFonts w:ascii="Times New Roman" w:hAnsi="Times New Roman" w:cs="Times New Roman"/>
          <w:color w:val="auto"/>
          <w:sz w:val="28"/>
          <w:szCs w:val="28"/>
        </w:rPr>
        <w:t>.</w:t>
      </w:r>
    </w:p>
    <w:p w14:paraId="2E49FAC6" w14:textId="7D1DFC22"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Программа курса рассчитана на </w:t>
      </w:r>
      <w:r w:rsidR="002449C6" w:rsidRPr="00F77D29">
        <w:rPr>
          <w:rFonts w:ascii="Times New Roman" w:hAnsi="Times New Roman" w:cs="Times New Roman"/>
          <w:color w:val="auto"/>
          <w:sz w:val="28"/>
          <w:szCs w:val="28"/>
        </w:rPr>
        <w:t>34 часа</w:t>
      </w:r>
      <w:r w:rsidRPr="00F77D29">
        <w:rPr>
          <w:rFonts w:ascii="Times New Roman" w:hAnsi="Times New Roman" w:cs="Times New Roman"/>
          <w:color w:val="auto"/>
          <w:sz w:val="28"/>
          <w:szCs w:val="28"/>
        </w:rPr>
        <w:t>, в рамках которых предусмотрены т</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кие формы работы, как беседы, дискуссии, мастер-классы, решения кейсов, пр</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фессиональные пробы, коммуникативные и деловые игры, консультации педаг</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га.</w:t>
      </w:r>
    </w:p>
    <w:p w14:paraId="67263C1E" w14:textId="0342F582"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Программа б</w:t>
      </w:r>
      <w:r w:rsidR="002449C6" w:rsidRPr="00F77D29">
        <w:rPr>
          <w:rFonts w:ascii="Times New Roman" w:hAnsi="Times New Roman" w:cs="Times New Roman"/>
          <w:color w:val="auto"/>
          <w:sz w:val="28"/>
          <w:szCs w:val="28"/>
        </w:rPr>
        <w:t>удет</w:t>
      </w:r>
      <w:r w:rsidRPr="00F77D29">
        <w:rPr>
          <w:rFonts w:ascii="Times New Roman" w:hAnsi="Times New Roman" w:cs="Times New Roman"/>
          <w:color w:val="auto"/>
          <w:sz w:val="28"/>
          <w:szCs w:val="28"/>
        </w:rPr>
        <w:t xml:space="preserve"> реализов</w:t>
      </w:r>
      <w:r w:rsidR="002449C6" w:rsidRPr="00F77D29">
        <w:rPr>
          <w:rFonts w:ascii="Times New Roman" w:hAnsi="Times New Roman" w:cs="Times New Roman"/>
          <w:color w:val="auto"/>
          <w:sz w:val="28"/>
          <w:szCs w:val="28"/>
        </w:rPr>
        <w:t>ываться</w:t>
      </w:r>
      <w:r w:rsidRPr="00F77D29">
        <w:rPr>
          <w:rFonts w:ascii="Times New Roman" w:hAnsi="Times New Roman" w:cs="Times New Roman"/>
          <w:color w:val="auto"/>
          <w:sz w:val="28"/>
          <w:szCs w:val="28"/>
        </w:rPr>
        <w:t xml:space="preserve"> в течение одного учебного года</w:t>
      </w:r>
      <w:r w:rsidR="00121487" w:rsidRPr="00F77D29">
        <w:rPr>
          <w:rFonts w:ascii="Times New Roman" w:hAnsi="Times New Roman" w:cs="Times New Roman"/>
          <w:color w:val="auto"/>
          <w:sz w:val="28"/>
          <w:szCs w:val="28"/>
        </w:rPr>
        <w:t>. С</w:t>
      </w:r>
      <w:r w:rsidRPr="00F77D29">
        <w:rPr>
          <w:rFonts w:ascii="Times New Roman" w:hAnsi="Times New Roman" w:cs="Times New Roman"/>
          <w:color w:val="auto"/>
          <w:sz w:val="28"/>
          <w:szCs w:val="28"/>
        </w:rPr>
        <w:t>о школ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 xml:space="preserve">никами </w:t>
      </w:r>
      <w:r w:rsidR="002449C6" w:rsidRPr="00F77D29">
        <w:rPr>
          <w:rFonts w:ascii="Times New Roman" w:hAnsi="Times New Roman" w:cs="Times New Roman"/>
          <w:color w:val="auto"/>
          <w:sz w:val="28"/>
          <w:szCs w:val="28"/>
        </w:rPr>
        <w:t>7</w:t>
      </w:r>
      <w:r w:rsidR="00121487" w:rsidRPr="00F77D29">
        <w:rPr>
          <w:rFonts w:ascii="Times New Roman" w:hAnsi="Times New Roman" w:cs="Times New Roman"/>
          <w:color w:val="auto"/>
          <w:sz w:val="28"/>
          <w:szCs w:val="28"/>
        </w:rPr>
        <w:t xml:space="preserve"> Г</w:t>
      </w:r>
      <w:r w:rsidR="002449C6" w:rsidRPr="00F77D29">
        <w:rPr>
          <w:rFonts w:ascii="Times New Roman" w:hAnsi="Times New Roman" w:cs="Times New Roman"/>
          <w:color w:val="auto"/>
          <w:sz w:val="28"/>
          <w:szCs w:val="28"/>
        </w:rPr>
        <w:t xml:space="preserve"> класса</w:t>
      </w:r>
      <w:r w:rsidRPr="00F77D29">
        <w:rPr>
          <w:rFonts w:ascii="Times New Roman" w:hAnsi="Times New Roman" w:cs="Times New Roman"/>
          <w:color w:val="auto"/>
          <w:sz w:val="28"/>
          <w:szCs w:val="28"/>
        </w:rPr>
        <w:t xml:space="preserve"> занятия </w:t>
      </w:r>
      <w:r w:rsidR="00121487" w:rsidRPr="00F77D29">
        <w:rPr>
          <w:rFonts w:ascii="Times New Roman" w:hAnsi="Times New Roman" w:cs="Times New Roman"/>
          <w:color w:val="auto"/>
          <w:sz w:val="28"/>
          <w:szCs w:val="28"/>
        </w:rPr>
        <w:t>будут проводится 1 раз</w:t>
      </w:r>
      <w:r w:rsidRPr="00F77D29">
        <w:rPr>
          <w:rFonts w:ascii="Times New Roman" w:hAnsi="Times New Roman" w:cs="Times New Roman"/>
          <w:color w:val="auto"/>
          <w:sz w:val="28"/>
          <w:szCs w:val="28"/>
        </w:rPr>
        <w:t xml:space="preserve"> в </w:t>
      </w:r>
      <w:r w:rsidR="00121487" w:rsidRPr="00F77D29">
        <w:rPr>
          <w:rFonts w:ascii="Times New Roman" w:hAnsi="Times New Roman" w:cs="Times New Roman"/>
          <w:color w:val="auto"/>
          <w:sz w:val="28"/>
          <w:szCs w:val="28"/>
        </w:rPr>
        <w:t>неделю, а 7В класса в углу</w:t>
      </w:r>
      <w:r w:rsidR="00121487" w:rsidRPr="00F77D29">
        <w:rPr>
          <w:rFonts w:ascii="Times New Roman" w:hAnsi="Times New Roman" w:cs="Times New Roman"/>
          <w:color w:val="auto"/>
          <w:sz w:val="28"/>
          <w:szCs w:val="28"/>
        </w:rPr>
        <w:t>б</w:t>
      </w:r>
      <w:r w:rsidR="00121487" w:rsidRPr="00F77D29">
        <w:rPr>
          <w:rFonts w:ascii="Times New Roman" w:hAnsi="Times New Roman" w:cs="Times New Roman"/>
          <w:color w:val="auto"/>
          <w:sz w:val="28"/>
          <w:szCs w:val="28"/>
        </w:rPr>
        <w:t>ленной форме - 2</w:t>
      </w:r>
      <w:r w:rsidRPr="00F77D29">
        <w:rPr>
          <w:rFonts w:ascii="Times New Roman" w:hAnsi="Times New Roman" w:cs="Times New Roman"/>
          <w:color w:val="auto"/>
          <w:sz w:val="28"/>
          <w:szCs w:val="28"/>
        </w:rPr>
        <w:t xml:space="preserve"> раз</w:t>
      </w:r>
      <w:r w:rsidR="00121487"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 xml:space="preserve"> в неделю.</w:t>
      </w:r>
    </w:p>
    <w:p w14:paraId="40DD41F6" w14:textId="77777777" w:rsidR="00566F7B" w:rsidRPr="00F77D29" w:rsidRDefault="00361957">
      <w:pPr>
        <w:pStyle w:val="h2"/>
        <w:rPr>
          <w:rFonts w:ascii="Times New Roman" w:hAnsi="Times New Roman" w:cs="Times New Roman"/>
          <w:color w:val="auto"/>
          <w:sz w:val="28"/>
          <w:szCs w:val="28"/>
        </w:rPr>
      </w:pPr>
      <w:r w:rsidRPr="00F77D29">
        <w:rPr>
          <w:rFonts w:ascii="Times New Roman" w:hAnsi="Times New Roman" w:cs="Times New Roman"/>
          <w:color w:val="auto"/>
          <w:sz w:val="28"/>
          <w:szCs w:val="28"/>
        </w:rPr>
        <w:t>Взаимосвязь с программой воспитания</w:t>
      </w:r>
    </w:p>
    <w:p w14:paraId="033845E6"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Программа курса внеурочной деятельности разработана с учётом рекоменд</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ций Примерной программы воспитания. Это позволяет на практике соединить обучающую и воспитательную деятельность педагога, ориентировать её не тол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ко на интеллектуальное, но и на нравственное, социальное развитие учащегося. Это проявляется:</w:t>
      </w:r>
    </w:p>
    <w:p w14:paraId="20DE3FA1"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 приоритете личностных результатов реализации программы внеурочной де</w:t>
      </w:r>
      <w:r w:rsidRPr="00F77D29">
        <w:rPr>
          <w:rFonts w:ascii="Times New Roman" w:hAnsi="Times New Roman" w:cs="Times New Roman"/>
          <w:color w:val="auto"/>
          <w:sz w:val="28"/>
          <w:szCs w:val="28"/>
        </w:rPr>
        <w:t>я</w:t>
      </w:r>
      <w:r w:rsidRPr="00F77D29">
        <w:rPr>
          <w:rFonts w:ascii="Times New Roman" w:hAnsi="Times New Roman" w:cs="Times New Roman"/>
          <w:color w:val="auto"/>
          <w:sz w:val="28"/>
          <w:szCs w:val="28"/>
        </w:rPr>
        <w:t>тельности, нашедших своё отражение и конкретизацию в примерной програ</w:t>
      </w:r>
      <w:r w:rsidRPr="00F77D29">
        <w:rPr>
          <w:rFonts w:ascii="Times New Roman" w:hAnsi="Times New Roman" w:cs="Times New Roman"/>
          <w:color w:val="auto"/>
          <w:sz w:val="28"/>
          <w:szCs w:val="28"/>
        </w:rPr>
        <w:t>м</w:t>
      </w:r>
      <w:r w:rsidRPr="00F77D29">
        <w:rPr>
          <w:rFonts w:ascii="Times New Roman" w:hAnsi="Times New Roman" w:cs="Times New Roman"/>
          <w:color w:val="auto"/>
          <w:sz w:val="28"/>
          <w:szCs w:val="28"/>
        </w:rPr>
        <w:t>ме воспитания;</w:t>
      </w:r>
    </w:p>
    <w:p w14:paraId="093BCA60"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 возможности включения школьников в деятельность, организуемую образов</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тельной организацией в рамках модуля «Профориентация» программы восп</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тания;</w:t>
      </w:r>
    </w:p>
    <w:p w14:paraId="55CF88E9"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 возможности комплектования разновозрастных групп для организации проф</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риентационной деятельности школьников, воспитательное значение которых отмечается в примерной программе воспитания;</w:t>
      </w:r>
    </w:p>
    <w:p w14:paraId="15C429CA"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в интерактивных формах занятий для школьников, обеспечивающих большую их вовлечённость в совместную с педагогом и другими детьми деятельность и возможность образования на её основе детско-взрослых общностей, ключевое </w:t>
      </w:r>
      <w:r w:rsidRPr="00F77D29">
        <w:rPr>
          <w:rFonts w:ascii="Times New Roman" w:hAnsi="Times New Roman" w:cs="Times New Roman"/>
          <w:color w:val="auto"/>
          <w:sz w:val="28"/>
          <w:szCs w:val="28"/>
        </w:rPr>
        <w:lastRenderedPageBreak/>
        <w:t>значение которых для воспитания подчёркивается Примерной программой воспитания.</w:t>
      </w:r>
    </w:p>
    <w:p w14:paraId="2183E760" w14:textId="77777777" w:rsidR="00566F7B" w:rsidRPr="00F77D29" w:rsidRDefault="00361957">
      <w:pPr>
        <w:pStyle w:val="h2"/>
        <w:rPr>
          <w:rFonts w:ascii="Times New Roman" w:hAnsi="Times New Roman" w:cs="Times New Roman"/>
          <w:color w:val="auto"/>
          <w:sz w:val="28"/>
          <w:szCs w:val="28"/>
        </w:rPr>
      </w:pPr>
      <w:r w:rsidRPr="00F77D29">
        <w:rPr>
          <w:rFonts w:ascii="Times New Roman" w:hAnsi="Times New Roman" w:cs="Times New Roman"/>
          <w:color w:val="auto"/>
          <w:sz w:val="28"/>
          <w:szCs w:val="28"/>
        </w:rPr>
        <w:t>Особенности работы педагога по программе</w:t>
      </w:r>
    </w:p>
    <w:p w14:paraId="5C50222B"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Задача педагога состоит в том, чтобы сопровождать процесс профессионал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ной ориентации школьника, раскрывая потенциал каждого через вовлечение в многообразную деятельность, организованную в разных формах. При этом р</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зультатом работы педагога в первую очередь является личностное развитие учащегося. Личностных результатов педагог может достичь, увлекая учащегося совместной и интересной им обоим деятельностью, устанавливая во время зан</w:t>
      </w:r>
      <w:r w:rsidRPr="00F77D29">
        <w:rPr>
          <w:rFonts w:ascii="Times New Roman" w:hAnsi="Times New Roman" w:cs="Times New Roman"/>
          <w:color w:val="auto"/>
          <w:sz w:val="28"/>
          <w:szCs w:val="28"/>
        </w:rPr>
        <w:t>я</w:t>
      </w:r>
      <w:r w:rsidRPr="00F77D29">
        <w:rPr>
          <w:rFonts w:ascii="Times New Roman" w:hAnsi="Times New Roman" w:cs="Times New Roman"/>
          <w:color w:val="auto"/>
          <w:sz w:val="28"/>
          <w:szCs w:val="28"/>
        </w:rPr>
        <w:t>тий доброжелательную, поддерживающую атмосферу, насыщая занятия це</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ностным содержанием.</w:t>
      </w:r>
    </w:p>
    <w:p w14:paraId="093BB2BA" w14:textId="286F0342"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Примерная схема проведения занятий по программе: приветствие школьников; эмоциональная разрядка (короткие игры, маленькая притча, размышления уч</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щихся о предложенном высказывании или цитате и т.  п.); проблематизация т</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мы предстоящего занятия; работа по теме занятия; рефлексия. Особенностью з</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нятий являются их интерактивность и многообразие используемых педагогом форм работы: в ходе</w:t>
      </w:r>
      <w:r w:rsidR="00DB6AA2" w:rsidRPr="00F77D29">
        <w:rPr>
          <w:rFonts w:ascii="Times New Roman" w:hAnsi="Times New Roman" w:cs="Times New Roman"/>
          <w:color w:val="auto"/>
          <w:sz w:val="28"/>
          <w:szCs w:val="28"/>
        </w:rPr>
        <w:t xml:space="preserve"> </w:t>
      </w:r>
      <w:r w:rsidRPr="00F77D29">
        <w:rPr>
          <w:rFonts w:ascii="Times New Roman" w:hAnsi="Times New Roman" w:cs="Times New Roman"/>
          <w:color w:val="auto"/>
          <w:sz w:val="28"/>
          <w:szCs w:val="28"/>
        </w:rPr>
        <w:t xml:space="preserve">одного занятия </w:t>
      </w:r>
      <w:r w:rsidR="00DB6AA2" w:rsidRPr="00F77D29">
        <w:rPr>
          <w:rFonts w:ascii="Times New Roman" w:hAnsi="Times New Roman" w:cs="Times New Roman"/>
          <w:color w:val="auto"/>
          <w:sz w:val="28"/>
          <w:szCs w:val="28"/>
        </w:rPr>
        <w:t xml:space="preserve">планируется </w:t>
      </w:r>
      <w:r w:rsidRPr="00F77D29">
        <w:rPr>
          <w:rFonts w:ascii="Times New Roman" w:hAnsi="Times New Roman" w:cs="Times New Roman"/>
          <w:color w:val="auto"/>
          <w:sz w:val="28"/>
          <w:szCs w:val="28"/>
        </w:rPr>
        <w:t>чередовать разнообразные и</w:t>
      </w:r>
      <w:r w:rsidRPr="00F77D29">
        <w:rPr>
          <w:rFonts w:ascii="Times New Roman" w:hAnsi="Times New Roman" w:cs="Times New Roman"/>
          <w:color w:val="auto"/>
          <w:sz w:val="28"/>
          <w:szCs w:val="28"/>
        </w:rPr>
        <w:t>г</w:t>
      </w:r>
      <w:r w:rsidRPr="00F77D29">
        <w:rPr>
          <w:rFonts w:ascii="Times New Roman" w:hAnsi="Times New Roman" w:cs="Times New Roman"/>
          <w:color w:val="auto"/>
          <w:sz w:val="28"/>
          <w:szCs w:val="28"/>
        </w:rPr>
        <w:t>ры, групповую работу, обмен мнениями, самостоятельную работу, дискуссии. Кроме того, программа предусматривает организацию мастер-классов, профор</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ента</w:t>
      </w:r>
      <w:r w:rsidR="00DB6AA2" w:rsidRPr="00F77D29">
        <w:rPr>
          <w:rFonts w:ascii="Times New Roman" w:hAnsi="Times New Roman" w:cs="Times New Roman"/>
          <w:color w:val="auto"/>
          <w:sz w:val="28"/>
          <w:szCs w:val="28"/>
        </w:rPr>
        <w:t>ционных проб</w:t>
      </w:r>
      <w:r w:rsidRPr="00F77D29">
        <w:rPr>
          <w:rFonts w:ascii="Times New Roman" w:hAnsi="Times New Roman" w:cs="Times New Roman"/>
          <w:color w:val="auto"/>
          <w:sz w:val="28"/>
          <w:szCs w:val="28"/>
        </w:rPr>
        <w:t>.</w:t>
      </w:r>
    </w:p>
    <w:p w14:paraId="1E8ACB2C" w14:textId="77777777" w:rsidR="00566F7B" w:rsidRPr="00F77D29" w:rsidRDefault="00361957">
      <w:pPr>
        <w:pStyle w:val="h1"/>
        <w:spacing w:before="340"/>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Планируемые результаты освоения курса </w:t>
      </w:r>
      <w:r w:rsidRPr="00F77D29">
        <w:rPr>
          <w:rFonts w:ascii="Times New Roman" w:hAnsi="Times New Roman" w:cs="Times New Roman"/>
          <w:color w:val="auto"/>
          <w:sz w:val="28"/>
          <w:szCs w:val="28"/>
        </w:rPr>
        <w:br/>
        <w:t>внеурочной деятельности «Профориентация»</w:t>
      </w:r>
    </w:p>
    <w:p w14:paraId="4DA11ACB"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Занятия в рамках программы направлены на обеспечение достижения школ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никами следующих личностных, метапредметных и предметных образовател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ных результатов.</w:t>
      </w:r>
    </w:p>
    <w:p w14:paraId="388DC659" w14:textId="77777777" w:rsidR="00566F7B" w:rsidRPr="00F77D29" w:rsidRDefault="00361957">
      <w:pPr>
        <w:pStyle w:val="h2"/>
        <w:spacing w:before="113"/>
        <w:rPr>
          <w:rFonts w:ascii="Times New Roman" w:hAnsi="Times New Roman" w:cs="Times New Roman"/>
          <w:color w:val="auto"/>
          <w:sz w:val="28"/>
          <w:szCs w:val="28"/>
        </w:rPr>
      </w:pPr>
      <w:r w:rsidRPr="00F77D29">
        <w:rPr>
          <w:rFonts w:ascii="Times New Roman" w:hAnsi="Times New Roman" w:cs="Times New Roman"/>
          <w:color w:val="auto"/>
          <w:sz w:val="28"/>
          <w:szCs w:val="28"/>
        </w:rPr>
        <w:t>Личностные результаты</w:t>
      </w:r>
    </w:p>
    <w:p w14:paraId="31FF0DB0"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гражданского воспитания:</w:t>
      </w:r>
    </w:p>
    <w:p w14:paraId="20BCEC1C"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pacing w:val="-2"/>
          <w:sz w:val="28"/>
          <w:szCs w:val="28"/>
        </w:rPr>
        <w:t>готовность к выполнению обязанностей гражданина и реализации его прав, ув</w:t>
      </w:r>
      <w:r w:rsidRPr="00F77D29">
        <w:rPr>
          <w:rFonts w:ascii="Times New Roman" w:hAnsi="Times New Roman" w:cs="Times New Roman"/>
          <w:color w:val="auto"/>
          <w:spacing w:val="-2"/>
          <w:sz w:val="28"/>
          <w:szCs w:val="28"/>
        </w:rPr>
        <w:t>а</w:t>
      </w:r>
      <w:r w:rsidRPr="00F77D29">
        <w:rPr>
          <w:rFonts w:ascii="Times New Roman" w:hAnsi="Times New Roman" w:cs="Times New Roman"/>
          <w:color w:val="auto"/>
          <w:spacing w:val="-2"/>
          <w:sz w:val="28"/>
          <w:szCs w:val="28"/>
        </w:rPr>
        <w:t>жение прав, свобод и законных интересов других людей, с которыми школьн</w:t>
      </w:r>
      <w:r w:rsidRPr="00F77D29">
        <w:rPr>
          <w:rFonts w:ascii="Times New Roman" w:hAnsi="Times New Roman" w:cs="Times New Roman"/>
          <w:color w:val="auto"/>
          <w:spacing w:val="-2"/>
          <w:sz w:val="28"/>
          <w:szCs w:val="28"/>
        </w:rPr>
        <w:t>и</w:t>
      </w:r>
      <w:r w:rsidRPr="00F77D29">
        <w:rPr>
          <w:rFonts w:ascii="Times New Roman" w:hAnsi="Times New Roman" w:cs="Times New Roman"/>
          <w:color w:val="auto"/>
          <w:spacing w:val="-2"/>
          <w:sz w:val="28"/>
          <w:szCs w:val="28"/>
        </w:rPr>
        <w:t>кам предстоит взаимодействовать в рамках реализации программы «Профор</w:t>
      </w:r>
      <w:r w:rsidRPr="00F77D29">
        <w:rPr>
          <w:rFonts w:ascii="Times New Roman" w:hAnsi="Times New Roman" w:cs="Times New Roman"/>
          <w:color w:val="auto"/>
          <w:spacing w:val="-2"/>
          <w:sz w:val="28"/>
          <w:szCs w:val="28"/>
        </w:rPr>
        <w:t>и</w:t>
      </w:r>
      <w:r w:rsidRPr="00F77D29">
        <w:rPr>
          <w:rFonts w:ascii="Times New Roman" w:hAnsi="Times New Roman" w:cs="Times New Roman"/>
          <w:color w:val="auto"/>
          <w:spacing w:val="-2"/>
          <w:sz w:val="28"/>
          <w:szCs w:val="28"/>
        </w:rPr>
        <w:t>ентация»;</w:t>
      </w:r>
    </w:p>
    <w:p w14:paraId="0ABAB97A"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готовность к разнообразной совместной деятельности;</w:t>
      </w:r>
    </w:p>
    <w:p w14:paraId="386A45DA"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выстраивание доброжелательных отношений с участниками курса на основе взаимопонимания и взаимопомощи.</w:t>
      </w:r>
    </w:p>
    <w:p w14:paraId="60068F70"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патриотического воспитания:</w:t>
      </w:r>
    </w:p>
    <w:p w14:paraId="76B9B452"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осознание российской гражданской идентичности в поликультурном и мног</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конфессиональном обществе, проявление интереса к познанию истории, кул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туры Российской Федерации, своего края, народов России;</w:t>
      </w:r>
    </w:p>
    <w:p w14:paraId="4D479890"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ценностное отношение к достижениям своей Родины — России, к науке, иску</w:t>
      </w:r>
      <w:r w:rsidRPr="00F77D29">
        <w:rPr>
          <w:rFonts w:ascii="Times New Roman" w:hAnsi="Times New Roman" w:cs="Times New Roman"/>
          <w:color w:val="auto"/>
          <w:sz w:val="28"/>
          <w:szCs w:val="28"/>
        </w:rPr>
        <w:t>с</w:t>
      </w:r>
      <w:r w:rsidRPr="00F77D29">
        <w:rPr>
          <w:rFonts w:ascii="Times New Roman" w:hAnsi="Times New Roman" w:cs="Times New Roman"/>
          <w:color w:val="auto"/>
          <w:sz w:val="28"/>
          <w:szCs w:val="28"/>
        </w:rPr>
        <w:t xml:space="preserve">ству, спорту, технологиям, боевым подвигам и трудовым достижениям народа, </w:t>
      </w:r>
      <w:r w:rsidRPr="00F77D29">
        <w:rPr>
          <w:rFonts w:ascii="Times New Roman" w:hAnsi="Times New Roman" w:cs="Times New Roman"/>
          <w:color w:val="auto"/>
          <w:sz w:val="28"/>
          <w:szCs w:val="28"/>
        </w:rPr>
        <w:lastRenderedPageBreak/>
        <w:t>с которыми школьники будут знакомиться в ходе профориентационных эк</w:t>
      </w:r>
      <w:r w:rsidRPr="00F77D29">
        <w:rPr>
          <w:rFonts w:ascii="Times New Roman" w:hAnsi="Times New Roman" w:cs="Times New Roman"/>
          <w:color w:val="auto"/>
          <w:sz w:val="28"/>
          <w:szCs w:val="28"/>
        </w:rPr>
        <w:t>с</w:t>
      </w:r>
      <w:r w:rsidRPr="00F77D29">
        <w:rPr>
          <w:rFonts w:ascii="Times New Roman" w:hAnsi="Times New Roman" w:cs="Times New Roman"/>
          <w:color w:val="auto"/>
          <w:sz w:val="28"/>
          <w:szCs w:val="28"/>
        </w:rPr>
        <w:t>курсий на предприятия своего региона.</w:t>
      </w:r>
    </w:p>
    <w:p w14:paraId="4EB4A002"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духовно-нравственного воспитания:</w:t>
      </w:r>
    </w:p>
    <w:p w14:paraId="026B4273"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ориентация на моральные ценности и нормы в ситуациях нравственного выбора;</w:t>
      </w:r>
    </w:p>
    <w:p w14:paraId="67E0E17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готовность оценивать своё поведение и поступки, пове-</w:t>
      </w:r>
      <w:r w:rsidRPr="00F77D29">
        <w:rPr>
          <w:rFonts w:ascii="Times New Roman" w:hAnsi="Times New Roman" w:cs="Times New Roman"/>
          <w:color w:val="auto"/>
          <w:sz w:val="28"/>
          <w:szCs w:val="28"/>
        </w:rPr>
        <w:br/>
        <w:t xml:space="preserve">дение и поступки других людей с позиции нравственных </w:t>
      </w:r>
      <w:r w:rsidRPr="00F77D29">
        <w:rPr>
          <w:rFonts w:ascii="Times New Roman" w:hAnsi="Times New Roman" w:cs="Times New Roman"/>
          <w:color w:val="auto"/>
          <w:sz w:val="28"/>
          <w:szCs w:val="28"/>
        </w:rPr>
        <w:br/>
        <w:t>и правовых норм с учётом осознания последствий поступ-</w:t>
      </w:r>
      <w:r w:rsidRPr="00F77D29">
        <w:rPr>
          <w:rFonts w:ascii="Times New Roman" w:hAnsi="Times New Roman" w:cs="Times New Roman"/>
          <w:color w:val="auto"/>
          <w:sz w:val="28"/>
          <w:szCs w:val="28"/>
        </w:rPr>
        <w:br/>
        <w:t>ков;</w:t>
      </w:r>
    </w:p>
    <w:p w14:paraId="393641BD"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осознание важности свободы и необходимости брать на себя ответственность в ситуации подготовки к выбору будущей профессии.</w:t>
      </w:r>
    </w:p>
    <w:p w14:paraId="7184C048"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эстетического воспитания:</w:t>
      </w:r>
    </w:p>
    <w:p w14:paraId="0CD1751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осознание важности художественной культуры как средства коммуникации и самовыражения для представителей многих профессий;</w:t>
      </w:r>
    </w:p>
    <w:p w14:paraId="5A8561E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стремление к самовыражению в разных видах искусства, в том числе прикладн</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го;</w:t>
      </w:r>
    </w:p>
    <w:p w14:paraId="4A098208"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pacing w:val="-5"/>
          <w:sz w:val="28"/>
          <w:szCs w:val="28"/>
        </w:rPr>
        <w:t>стремление создавать вокруг себя эстетически привлекательную среду вне завис</w:t>
      </w:r>
      <w:r w:rsidRPr="00F77D29">
        <w:rPr>
          <w:rFonts w:ascii="Times New Roman" w:hAnsi="Times New Roman" w:cs="Times New Roman"/>
          <w:color w:val="auto"/>
          <w:spacing w:val="-5"/>
          <w:sz w:val="28"/>
          <w:szCs w:val="28"/>
        </w:rPr>
        <w:t>и</w:t>
      </w:r>
      <w:r w:rsidRPr="00F77D29">
        <w:rPr>
          <w:rFonts w:ascii="Times New Roman" w:hAnsi="Times New Roman" w:cs="Times New Roman"/>
          <w:color w:val="auto"/>
          <w:spacing w:val="-5"/>
          <w:sz w:val="28"/>
          <w:szCs w:val="28"/>
        </w:rPr>
        <w:t>мости от той сферы профессиональной деятельности, которой школьник планир</w:t>
      </w:r>
      <w:r w:rsidRPr="00F77D29">
        <w:rPr>
          <w:rFonts w:ascii="Times New Roman" w:hAnsi="Times New Roman" w:cs="Times New Roman"/>
          <w:color w:val="auto"/>
          <w:spacing w:val="-5"/>
          <w:sz w:val="28"/>
          <w:szCs w:val="28"/>
        </w:rPr>
        <w:t>у</w:t>
      </w:r>
      <w:r w:rsidRPr="00F77D29">
        <w:rPr>
          <w:rFonts w:ascii="Times New Roman" w:hAnsi="Times New Roman" w:cs="Times New Roman"/>
          <w:color w:val="auto"/>
          <w:spacing w:val="-5"/>
          <w:sz w:val="28"/>
          <w:szCs w:val="28"/>
        </w:rPr>
        <w:t>ет заниматься в будущем.</w:t>
      </w:r>
    </w:p>
    <w:p w14:paraId="69CE3FB3"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физического воспитания, формирования культуры здоровья и эмоци</w:t>
      </w:r>
      <w:r w:rsidRPr="00F77D29">
        <w:rPr>
          <w:rStyle w:val="a8"/>
          <w:rFonts w:ascii="Times New Roman" w:hAnsi="Times New Roman" w:cs="Times New Roman"/>
          <w:color w:val="auto"/>
          <w:sz w:val="28"/>
          <w:szCs w:val="28"/>
        </w:rPr>
        <w:t>о</w:t>
      </w:r>
      <w:r w:rsidRPr="00F77D29">
        <w:rPr>
          <w:rStyle w:val="a8"/>
          <w:rFonts w:ascii="Times New Roman" w:hAnsi="Times New Roman" w:cs="Times New Roman"/>
          <w:color w:val="auto"/>
          <w:sz w:val="28"/>
          <w:szCs w:val="28"/>
        </w:rPr>
        <w:t>нального благополучия:</w:t>
      </w:r>
    </w:p>
    <w:p w14:paraId="286EAB38"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осознание необходимости соблюдения правил безопасности в любой профессии, в том числе навыков безопасного поведения в интернет-среде;</w:t>
      </w:r>
    </w:p>
    <w:p w14:paraId="38AB3A1E"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ответственное отношение к своему здоровью и установка на здоровый образ жизни;</w:t>
      </w:r>
    </w:p>
    <w:p w14:paraId="1BE16246"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способность адаптироваться к стрессовым ситуациям, вызванным необходим</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стью профессионального самоопределения, осмысляя собственный опыт и в</w:t>
      </w:r>
      <w:r w:rsidRPr="00F77D29">
        <w:rPr>
          <w:rFonts w:ascii="Times New Roman" w:hAnsi="Times New Roman" w:cs="Times New Roman"/>
          <w:color w:val="auto"/>
          <w:sz w:val="28"/>
          <w:szCs w:val="28"/>
        </w:rPr>
        <w:t>ы</w:t>
      </w:r>
      <w:r w:rsidRPr="00F77D29">
        <w:rPr>
          <w:rFonts w:ascii="Times New Roman" w:hAnsi="Times New Roman" w:cs="Times New Roman"/>
          <w:color w:val="auto"/>
          <w:sz w:val="28"/>
          <w:szCs w:val="28"/>
        </w:rPr>
        <w:t>страивая дальнейшие цели, связанные с будущей профессиональной жизнью;</w:t>
      </w:r>
    </w:p>
    <w:p w14:paraId="3083D4F2"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принимать себя и других, не осуждая;</w:t>
      </w:r>
    </w:p>
    <w:p w14:paraId="4C8D269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14:paraId="5E0F9261"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сформированность навыка рефлексии, признание своего права на ошибку и так</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го же права другого человека.</w:t>
      </w:r>
    </w:p>
    <w:p w14:paraId="166F6D4E" w14:textId="77777777" w:rsidR="00566F7B" w:rsidRPr="00F77D29" w:rsidRDefault="00361957">
      <w:pPr>
        <w:pStyle w:val="body"/>
        <w:rPr>
          <w:rStyle w:val="a8"/>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трудового воспитания:</w:t>
      </w:r>
    </w:p>
    <w:p w14:paraId="4BC1098D"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983340"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интерес к практическому изучению профессий и труда различного рода, в том числе на основе знаний, полученных в ходе изучения курса «Профориент</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ция»;</w:t>
      </w:r>
    </w:p>
    <w:p w14:paraId="34F2ED9A"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осознание важности обучения на протяжении всей жизни для успешной профе</w:t>
      </w:r>
      <w:r w:rsidRPr="00F77D29">
        <w:rPr>
          <w:rFonts w:ascii="Times New Roman" w:hAnsi="Times New Roman" w:cs="Times New Roman"/>
          <w:color w:val="auto"/>
          <w:sz w:val="28"/>
          <w:szCs w:val="28"/>
        </w:rPr>
        <w:t>с</w:t>
      </w:r>
      <w:r w:rsidRPr="00F77D29">
        <w:rPr>
          <w:rFonts w:ascii="Times New Roman" w:hAnsi="Times New Roman" w:cs="Times New Roman"/>
          <w:color w:val="auto"/>
          <w:sz w:val="28"/>
          <w:szCs w:val="28"/>
        </w:rPr>
        <w:t>сиональной деятельности и развитие необходимых умений для этого;</w:t>
      </w:r>
    </w:p>
    <w:p w14:paraId="6691EE22"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готовность адаптироваться в профессиональной среде;</w:t>
      </w:r>
    </w:p>
    <w:p w14:paraId="0769693E"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уважение к труду и результатам трудовой деятельности;</w:t>
      </w:r>
    </w:p>
    <w:p w14:paraId="71F72FA9"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осознанный выбор и построение индивидуальной образовательной траектории и </w:t>
      </w:r>
      <w:r w:rsidRPr="00F77D29">
        <w:rPr>
          <w:rFonts w:ascii="Times New Roman" w:hAnsi="Times New Roman" w:cs="Times New Roman"/>
          <w:color w:val="auto"/>
          <w:sz w:val="28"/>
          <w:szCs w:val="28"/>
        </w:rPr>
        <w:lastRenderedPageBreak/>
        <w:t>жизненных планов с учётом личных и общественных интересов и потребн</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стей.</w:t>
      </w:r>
    </w:p>
    <w:p w14:paraId="32EC52D1"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экологического воспитания:</w:t>
      </w:r>
    </w:p>
    <w:p w14:paraId="2F31EF79"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и путей их решения, в том числе в процессе ознако</w:t>
      </w:r>
      <w:r w:rsidRPr="00F77D29">
        <w:rPr>
          <w:rFonts w:ascii="Times New Roman" w:hAnsi="Times New Roman" w:cs="Times New Roman"/>
          <w:color w:val="auto"/>
          <w:sz w:val="28"/>
          <w:szCs w:val="28"/>
        </w:rPr>
        <w:t>м</w:t>
      </w:r>
      <w:r w:rsidRPr="00F77D29">
        <w:rPr>
          <w:rFonts w:ascii="Times New Roman" w:hAnsi="Times New Roman" w:cs="Times New Roman"/>
          <w:color w:val="auto"/>
          <w:sz w:val="28"/>
          <w:szCs w:val="28"/>
        </w:rPr>
        <w:t>ления с профессиями сферы «человек-природа»;</w:t>
      </w:r>
    </w:p>
    <w:p w14:paraId="29BCBCBD"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14:paraId="48A178F3"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осознание своей роли как гражданина и потребителя в условиях взаимосвязи природной, технологической и социальной сред.</w:t>
      </w:r>
    </w:p>
    <w:p w14:paraId="75A9D765"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понимания ценности научного познания</w:t>
      </w:r>
      <w:r w:rsidRPr="00F77D29">
        <w:rPr>
          <w:rFonts w:ascii="Times New Roman" w:hAnsi="Times New Roman" w:cs="Times New Roman"/>
          <w:color w:val="auto"/>
          <w:sz w:val="28"/>
          <w:szCs w:val="28"/>
        </w:rPr>
        <w:t>:</w:t>
      </w:r>
    </w:p>
    <w:p w14:paraId="0FB924B9"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ориентация в деятельности, связанной с освоением курса «Профориентация»,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CC27764"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14:paraId="5B6B1B48"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14:paraId="37027ED6" w14:textId="77777777" w:rsidR="00566F7B" w:rsidRPr="00F77D29" w:rsidRDefault="00361957">
      <w:pPr>
        <w:pStyle w:val="body"/>
        <w:rPr>
          <w:rStyle w:val="a8"/>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адаптации к изменяющимся условиям социальной и природной среды:</w:t>
      </w:r>
    </w:p>
    <w:p w14:paraId="75C89DD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14:paraId="2C5D74D1"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14:paraId="185732B2"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навык выявления и связывания образов, способность осознавать дефициты со</w:t>
      </w:r>
      <w:r w:rsidRPr="00F77D29">
        <w:rPr>
          <w:rFonts w:ascii="Times New Roman" w:hAnsi="Times New Roman" w:cs="Times New Roman"/>
          <w:color w:val="auto"/>
          <w:sz w:val="28"/>
          <w:szCs w:val="28"/>
        </w:rPr>
        <w:t>б</w:t>
      </w:r>
      <w:r w:rsidRPr="00F77D29">
        <w:rPr>
          <w:rFonts w:ascii="Times New Roman" w:hAnsi="Times New Roman" w:cs="Times New Roman"/>
          <w:color w:val="auto"/>
          <w:sz w:val="28"/>
          <w:szCs w:val="28"/>
        </w:rPr>
        <w:t>ственных знаний и компетентностей, планировать своё развитие, в том числе профессиональное;</w:t>
      </w:r>
    </w:p>
    <w:p w14:paraId="6440960D"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оперировать терминами и представлениями в области концепции усто</w:t>
      </w:r>
      <w:r w:rsidRPr="00F77D29">
        <w:rPr>
          <w:rFonts w:ascii="Times New Roman" w:hAnsi="Times New Roman" w:cs="Times New Roman"/>
          <w:color w:val="auto"/>
          <w:sz w:val="28"/>
          <w:szCs w:val="28"/>
        </w:rPr>
        <w:t>й</w:t>
      </w:r>
      <w:r w:rsidRPr="00F77D29">
        <w:rPr>
          <w:rFonts w:ascii="Times New Roman" w:hAnsi="Times New Roman" w:cs="Times New Roman"/>
          <w:color w:val="auto"/>
          <w:sz w:val="28"/>
          <w:szCs w:val="28"/>
        </w:rPr>
        <w:t>чивого развития;</w:t>
      </w:r>
    </w:p>
    <w:p w14:paraId="1CC96431"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анализировать и выявлять взаимосвязи природы, общества и экономики; умение оценивать свои действия с учётом влияния на окружающую среду, д</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стижений целей и преодоления вызовов, возможных глобальных последствий;</w:t>
      </w:r>
    </w:p>
    <w:p w14:paraId="75155BC1"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способность осознавать стрессовую ситуацию, оценивать происходящие изм</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нения и их последствия, формулировать и оценивать риски и последствия, формировать опыт, уметь находить позитивное в произошедшей ситуации.</w:t>
      </w:r>
    </w:p>
    <w:p w14:paraId="4F6DDE8B" w14:textId="77777777" w:rsidR="00566F7B" w:rsidRPr="00F77D29" w:rsidRDefault="00361957">
      <w:pPr>
        <w:pStyle w:val="h2"/>
        <w:rPr>
          <w:rFonts w:ascii="Times New Roman" w:hAnsi="Times New Roman" w:cs="Times New Roman"/>
          <w:color w:val="auto"/>
          <w:sz w:val="28"/>
          <w:szCs w:val="28"/>
        </w:rPr>
      </w:pPr>
      <w:r w:rsidRPr="00F77D29">
        <w:rPr>
          <w:rFonts w:ascii="Times New Roman" w:hAnsi="Times New Roman" w:cs="Times New Roman"/>
          <w:color w:val="auto"/>
          <w:sz w:val="28"/>
          <w:szCs w:val="28"/>
        </w:rPr>
        <w:lastRenderedPageBreak/>
        <w:t>Метапредметные результаты</w:t>
      </w:r>
    </w:p>
    <w:p w14:paraId="44FF55D5"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овладения универсальными учебными познавательными действиями</w:t>
      </w:r>
      <w:r w:rsidRPr="00F77D29">
        <w:rPr>
          <w:rFonts w:ascii="Times New Roman" w:hAnsi="Times New Roman" w:cs="Times New Roman"/>
          <w:color w:val="auto"/>
          <w:sz w:val="28"/>
          <w:szCs w:val="28"/>
        </w:rPr>
        <w:t>:</w:t>
      </w:r>
    </w:p>
    <w:p w14:paraId="128CB65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14:paraId="3B3B8836"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использовать вопросы как инструмент для познания будущей профессии;</w:t>
      </w:r>
    </w:p>
    <w:p w14:paraId="75E5555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аргументировать свою позицию, мнение;</w:t>
      </w:r>
    </w:p>
    <w:p w14:paraId="7A079649"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оценивать на применимость и достоверность информации, полученной в ходе работы с интернет-источниками;</w:t>
      </w:r>
    </w:p>
    <w:p w14:paraId="101D6AD4"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самостоятельно формулировать обобщения и выводы по результатам проведё</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ного обсуждения в группе или в паре;</w:t>
      </w:r>
    </w:p>
    <w:p w14:paraId="539807AE"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прогнозировать возможное дальнейшее развитие процессов, событий и их п</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следствия, связанные с выбором будущей профессии;</w:t>
      </w:r>
    </w:p>
    <w:p w14:paraId="0A6B6EB0"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выдвигать предположения о возможном росте и падении спроса на ту или иную специальность в новых условиях;</w:t>
      </w:r>
    </w:p>
    <w:p w14:paraId="56820C8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применять различные методы, инструменты и запросы при поиске и отборе и</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формации, связанной с профессиональной деятельностью или дальнейшим обучением;</w:t>
      </w:r>
    </w:p>
    <w:p w14:paraId="5628B3B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выбирать, анализировать, систематизировать и интерпретировать информацию различных видов и форм представления;</w:t>
      </w:r>
    </w:p>
    <w:p w14:paraId="72849281"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62F5632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самостоятельно выбирать оптимальную форму представления информации, предназначенную для остальных участников курса «Профориентация».</w:t>
      </w:r>
    </w:p>
    <w:p w14:paraId="7AEAF9E2" w14:textId="77777777" w:rsidR="00566F7B" w:rsidRPr="00F77D29" w:rsidRDefault="00361957">
      <w:pPr>
        <w:pStyle w:val="body"/>
        <w:rPr>
          <w:rStyle w:val="a8"/>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овладения универсальными учебными коммуникативными действи</w:t>
      </w:r>
      <w:r w:rsidRPr="00F77D29">
        <w:rPr>
          <w:rStyle w:val="a8"/>
          <w:rFonts w:ascii="Times New Roman" w:hAnsi="Times New Roman" w:cs="Times New Roman"/>
          <w:color w:val="auto"/>
          <w:sz w:val="28"/>
          <w:szCs w:val="28"/>
        </w:rPr>
        <w:t>я</w:t>
      </w:r>
      <w:r w:rsidRPr="00F77D29">
        <w:rPr>
          <w:rStyle w:val="a8"/>
          <w:rFonts w:ascii="Times New Roman" w:hAnsi="Times New Roman" w:cs="Times New Roman"/>
          <w:color w:val="auto"/>
          <w:sz w:val="28"/>
          <w:szCs w:val="28"/>
        </w:rPr>
        <w:t>ми:</w:t>
      </w:r>
    </w:p>
    <w:p w14:paraId="23813DF4"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воспринимать и формулировать суждения в соответствии с целями и условиями общения в рамках занятий, включённых в курс «Профориентация»;</w:t>
      </w:r>
    </w:p>
    <w:p w14:paraId="30326E04"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выражать свою точку зрения; распознавать невербальные средства общения, п</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нимать значение социальных знаков, знать и распознавать предпосылки ко</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фликтных ситуаций и стараться смягчать конфликты;</w:t>
      </w:r>
    </w:p>
    <w:p w14:paraId="19B3680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понимать намерения других участников занятий курса «Профориентация», пр</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являть уважительное отношение к ним и к взрослым, участвующим в занятиях, в корректной форме формулировать свои возражения;</w:t>
      </w:r>
    </w:p>
    <w:p w14:paraId="12AA561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гожелательности общения друг с другом;</w:t>
      </w:r>
    </w:p>
    <w:p w14:paraId="2BB68F9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сопоставлять свои суждения с суждениями других участников диалога, обнар</w:t>
      </w:r>
      <w:r w:rsidRPr="00F77D29">
        <w:rPr>
          <w:rFonts w:ascii="Times New Roman" w:hAnsi="Times New Roman" w:cs="Times New Roman"/>
          <w:color w:val="auto"/>
          <w:sz w:val="28"/>
          <w:szCs w:val="28"/>
        </w:rPr>
        <w:t>у</w:t>
      </w:r>
      <w:r w:rsidRPr="00F77D29">
        <w:rPr>
          <w:rFonts w:ascii="Times New Roman" w:hAnsi="Times New Roman" w:cs="Times New Roman"/>
          <w:color w:val="auto"/>
          <w:sz w:val="28"/>
          <w:szCs w:val="28"/>
        </w:rPr>
        <w:t>живать различие и сходство позиций;</w:t>
      </w:r>
    </w:p>
    <w:p w14:paraId="15B08E9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публично представлять результаты работы, проделанной в рамках выполнения заданий, связанных с тематикой курса по профориентации;</w:t>
      </w:r>
    </w:p>
    <w:p w14:paraId="315C24A8"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lastRenderedPageBreak/>
        <w:t>говариваться, обсуждать процесс и результат совместной работы;</w:t>
      </w:r>
    </w:p>
    <w:p w14:paraId="36F71208"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pacing w:val="-2"/>
          <w:sz w:val="28"/>
          <w:szCs w:val="28"/>
        </w:rPr>
        <w:t>уметь обобщать мнения нескольких участников курса «Профориентация», проя</w:t>
      </w:r>
      <w:r w:rsidRPr="00F77D29">
        <w:rPr>
          <w:rFonts w:ascii="Times New Roman" w:hAnsi="Times New Roman" w:cs="Times New Roman"/>
          <w:color w:val="auto"/>
          <w:spacing w:val="-2"/>
          <w:sz w:val="28"/>
          <w:szCs w:val="28"/>
        </w:rPr>
        <w:t>в</w:t>
      </w:r>
      <w:r w:rsidRPr="00F77D29">
        <w:rPr>
          <w:rFonts w:ascii="Times New Roman" w:hAnsi="Times New Roman" w:cs="Times New Roman"/>
          <w:color w:val="auto"/>
          <w:spacing w:val="-2"/>
          <w:sz w:val="28"/>
          <w:szCs w:val="28"/>
        </w:rPr>
        <w:t>лять готовность руководить, выполнять поручения, подчиняться; участвовать в групповых формах работы (обсуждения, обмен мнениями, мозговые штурмы и др.);</w:t>
      </w:r>
    </w:p>
    <w:p w14:paraId="3F7B7DF2"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участн</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ков курса «Профориентация».</w:t>
      </w:r>
    </w:p>
    <w:p w14:paraId="7F9B79DD"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В сфере овладения универсальными учебными регулятивными действиями:</w:t>
      </w:r>
    </w:p>
    <w:p w14:paraId="0A9F0208"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выявлять проблемы, возникающие в ходе выбора будущей профессии;</w:t>
      </w:r>
    </w:p>
    <w:p w14:paraId="111DB25E"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14:paraId="3B50823C"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д</w:t>
      </w:r>
      <w:r w:rsidRPr="00F77D29">
        <w:rPr>
          <w:rFonts w:ascii="Times New Roman" w:hAnsi="Times New Roman" w:cs="Times New Roman"/>
          <w:color w:val="auto"/>
          <w:spacing w:val="-2"/>
          <w:sz w:val="28"/>
          <w:szCs w:val="28"/>
        </w:rPr>
        <w:t>елать выбор и брать на себя ответственность за решения, принимаемые в пр</w:t>
      </w:r>
      <w:r w:rsidRPr="00F77D29">
        <w:rPr>
          <w:rFonts w:ascii="Times New Roman" w:hAnsi="Times New Roman" w:cs="Times New Roman"/>
          <w:color w:val="auto"/>
          <w:spacing w:val="-2"/>
          <w:sz w:val="28"/>
          <w:szCs w:val="28"/>
        </w:rPr>
        <w:t>о</w:t>
      </w:r>
      <w:r w:rsidRPr="00F77D29">
        <w:rPr>
          <w:rFonts w:ascii="Times New Roman" w:hAnsi="Times New Roman" w:cs="Times New Roman"/>
          <w:color w:val="auto"/>
          <w:spacing w:val="-2"/>
          <w:sz w:val="28"/>
          <w:szCs w:val="28"/>
        </w:rPr>
        <w:t>цессе профессионального самоопределения;</w:t>
      </w:r>
    </w:p>
    <w:p w14:paraId="1AA1199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владеть способами самоконтроля, самомотивации и рефлексии;</w:t>
      </w:r>
    </w:p>
    <w:p w14:paraId="315F1E2E"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предвидеть трудности, которые могут возникнуть при выборе будущей профе</w:t>
      </w:r>
      <w:r w:rsidRPr="00F77D29">
        <w:rPr>
          <w:rFonts w:ascii="Times New Roman" w:hAnsi="Times New Roman" w:cs="Times New Roman"/>
          <w:color w:val="auto"/>
          <w:sz w:val="28"/>
          <w:szCs w:val="28"/>
        </w:rPr>
        <w:t>с</w:t>
      </w:r>
      <w:r w:rsidRPr="00F77D29">
        <w:rPr>
          <w:rFonts w:ascii="Times New Roman" w:hAnsi="Times New Roman" w:cs="Times New Roman"/>
          <w:color w:val="auto"/>
          <w:sz w:val="28"/>
          <w:szCs w:val="28"/>
        </w:rPr>
        <w:t>сии;</w:t>
      </w:r>
    </w:p>
    <w:p w14:paraId="29159544"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объяснять причины достижения (недостижения) результатов деятельности, д</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вать оценку опыту, приобретённому в ходе прохождения курса по профорие</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тации, уметь находить позитивное в любой ситуации;</w:t>
      </w:r>
    </w:p>
    <w:p w14:paraId="3C0C2147"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14:paraId="386576E3"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различать, называть и управлять собственными эмоциями;</w:t>
      </w:r>
    </w:p>
    <w:p w14:paraId="278EB0FE"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уметь ставить себя на место другого человека, понимать мотивы и намерения участников курса, осознанно относиться к ним.</w:t>
      </w:r>
    </w:p>
    <w:p w14:paraId="2828C18A" w14:textId="77777777" w:rsidR="00566F7B" w:rsidRPr="00F77D29" w:rsidRDefault="00361957">
      <w:pPr>
        <w:pStyle w:val="h2"/>
        <w:spacing w:before="227"/>
        <w:rPr>
          <w:rFonts w:ascii="Times New Roman" w:hAnsi="Times New Roman" w:cs="Times New Roman"/>
          <w:color w:val="auto"/>
          <w:sz w:val="28"/>
          <w:szCs w:val="28"/>
        </w:rPr>
      </w:pPr>
      <w:r w:rsidRPr="00F77D29">
        <w:rPr>
          <w:rFonts w:ascii="Times New Roman" w:hAnsi="Times New Roman" w:cs="Times New Roman"/>
          <w:color w:val="auto"/>
          <w:sz w:val="28"/>
          <w:szCs w:val="28"/>
        </w:rPr>
        <w:t>Предметные результаты</w:t>
      </w:r>
    </w:p>
    <w:p w14:paraId="3E9586A0" w14:textId="77777777" w:rsidR="00566F7B" w:rsidRPr="00F77D29" w:rsidRDefault="00361957">
      <w:pPr>
        <w:pStyle w:val="body"/>
        <w:rPr>
          <w:rFonts w:ascii="Times New Roman" w:hAnsi="Times New Roman" w:cs="Times New Roman"/>
          <w:color w:val="auto"/>
          <w:sz w:val="28"/>
          <w:szCs w:val="28"/>
        </w:rPr>
      </w:pPr>
      <w:r w:rsidRPr="00F77D29">
        <w:rPr>
          <w:rStyle w:val="a7"/>
          <w:rFonts w:ascii="Times New Roman" w:hAnsi="Times New Roman" w:cs="Times New Roman"/>
          <w:color w:val="auto"/>
          <w:sz w:val="28"/>
          <w:szCs w:val="28"/>
        </w:rPr>
        <w:t xml:space="preserve">Предметные результаты </w:t>
      </w:r>
      <w:r w:rsidRPr="00F77D29">
        <w:rPr>
          <w:rFonts w:ascii="Times New Roman" w:hAnsi="Times New Roman" w:cs="Times New Roman"/>
          <w:color w:val="auto"/>
          <w:sz w:val="28"/>
          <w:szCs w:val="28"/>
        </w:rPr>
        <w:t>освоения Программы основного общего образов</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ния представлены с учётом специфики содержания предметных областей, затр</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гиваемых в ходе профориентационной деятельности школьников.</w:t>
      </w:r>
    </w:p>
    <w:p w14:paraId="095A8A82"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Русский язык:</w:t>
      </w:r>
    </w:p>
    <w:p w14:paraId="718063A8"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формирование умений речевого взаимодействия (в том числе общения при п</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мощи современных средств устной и пи-</w:t>
      </w:r>
      <w:r w:rsidRPr="00F77D29">
        <w:rPr>
          <w:rFonts w:ascii="Times New Roman" w:hAnsi="Times New Roman" w:cs="Times New Roman"/>
          <w:color w:val="auto"/>
          <w:sz w:val="28"/>
          <w:szCs w:val="28"/>
        </w:rPr>
        <w:br/>
        <w:t>сьменной речи): создание устных монологических высказываний на основе жизненных наблюдений и личных впечатлений, чтения учебно-научной, худ</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жественной и научно-</w:t>
      </w:r>
      <w:r w:rsidRPr="00F77D29">
        <w:rPr>
          <w:rFonts w:ascii="Times New Roman" w:hAnsi="Times New Roman" w:cs="Times New Roman"/>
          <w:color w:val="auto"/>
          <w:sz w:val="28"/>
          <w:szCs w:val="28"/>
        </w:rPr>
        <w:br/>
        <w:t>популярной литературы: монолог-описание; монолог-рассуждение; монолог-повествование;</w:t>
      </w:r>
    </w:p>
    <w:p w14:paraId="657C1A57"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участие в диалоге разных видов: побуждение к действию, обмен мнениями, з</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прос информации, сообщение информации;</w:t>
      </w:r>
    </w:p>
    <w:p w14:paraId="650B749D"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обсуждение и чёткая формулировка цели, плана совместной групповой деятел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ности;</w:t>
      </w:r>
    </w:p>
    <w:p w14:paraId="0385924A"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pacing w:val="-2"/>
          <w:sz w:val="28"/>
          <w:szCs w:val="28"/>
        </w:rPr>
        <w:t>извлечение информации из различных источников, её осмысление и опериров</w:t>
      </w:r>
      <w:r w:rsidRPr="00F77D29">
        <w:rPr>
          <w:rFonts w:ascii="Times New Roman" w:hAnsi="Times New Roman" w:cs="Times New Roman"/>
          <w:color w:val="auto"/>
          <w:spacing w:val="-2"/>
          <w:sz w:val="28"/>
          <w:szCs w:val="28"/>
        </w:rPr>
        <w:t>а</w:t>
      </w:r>
      <w:r w:rsidRPr="00F77D29">
        <w:rPr>
          <w:rFonts w:ascii="Times New Roman" w:hAnsi="Times New Roman" w:cs="Times New Roman"/>
          <w:color w:val="auto"/>
          <w:spacing w:val="-2"/>
          <w:sz w:val="28"/>
          <w:szCs w:val="28"/>
        </w:rPr>
        <w:t>ние ею, свободное пользование лингвистическими словарями, справочной лит</w:t>
      </w:r>
      <w:r w:rsidRPr="00F77D29">
        <w:rPr>
          <w:rFonts w:ascii="Times New Roman" w:hAnsi="Times New Roman" w:cs="Times New Roman"/>
          <w:color w:val="auto"/>
          <w:spacing w:val="-2"/>
          <w:sz w:val="28"/>
          <w:szCs w:val="28"/>
        </w:rPr>
        <w:t>е</w:t>
      </w:r>
      <w:r w:rsidRPr="00F77D29">
        <w:rPr>
          <w:rFonts w:ascii="Times New Roman" w:hAnsi="Times New Roman" w:cs="Times New Roman"/>
          <w:color w:val="auto"/>
          <w:spacing w:val="-2"/>
          <w:sz w:val="28"/>
          <w:szCs w:val="28"/>
        </w:rPr>
        <w:lastRenderedPageBreak/>
        <w:t>ратурой, в том числе информационно-справочными системами в электронной форме;</w:t>
      </w:r>
    </w:p>
    <w:p w14:paraId="3649DFE6"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создание письменных текстов различных стилей с соблюдением норм постро</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ния текста: соответствие текста теме и основной мысли; цельность и относ</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тельная законченность; последовательность изложения (развёртывание соде</w:t>
      </w:r>
      <w:r w:rsidRPr="00F77D29">
        <w:rPr>
          <w:rFonts w:ascii="Times New Roman" w:hAnsi="Times New Roman" w:cs="Times New Roman"/>
          <w:color w:val="auto"/>
          <w:sz w:val="28"/>
          <w:szCs w:val="28"/>
        </w:rPr>
        <w:t>р</w:t>
      </w:r>
      <w:r w:rsidRPr="00F77D29">
        <w:rPr>
          <w:rFonts w:ascii="Times New Roman" w:hAnsi="Times New Roman" w:cs="Times New Roman"/>
          <w:color w:val="auto"/>
          <w:sz w:val="28"/>
          <w:szCs w:val="28"/>
        </w:rPr>
        <w:t>жания в зависимости от цели текста, типа речи); правильность выделения а</w:t>
      </w:r>
      <w:r w:rsidRPr="00F77D29">
        <w:rPr>
          <w:rFonts w:ascii="Times New Roman" w:hAnsi="Times New Roman" w:cs="Times New Roman"/>
          <w:color w:val="auto"/>
          <w:sz w:val="28"/>
          <w:szCs w:val="28"/>
        </w:rPr>
        <w:t>б</w:t>
      </w:r>
      <w:r w:rsidRPr="00F77D29">
        <w:rPr>
          <w:rFonts w:ascii="Times New Roman" w:hAnsi="Times New Roman" w:cs="Times New Roman"/>
          <w:color w:val="auto"/>
          <w:sz w:val="28"/>
          <w:szCs w:val="28"/>
        </w:rPr>
        <w:t>зацев в тексте; наличие грамматической связи предложений в тексте; логи</w:t>
      </w:r>
      <w:r w:rsidRPr="00F77D29">
        <w:rPr>
          <w:rFonts w:ascii="Times New Roman" w:hAnsi="Times New Roman" w:cs="Times New Roman"/>
          <w:color w:val="auto"/>
          <w:sz w:val="28"/>
          <w:szCs w:val="28"/>
        </w:rPr>
        <w:t>ч</w:t>
      </w:r>
      <w:r w:rsidRPr="00F77D29">
        <w:rPr>
          <w:rFonts w:ascii="Times New Roman" w:hAnsi="Times New Roman" w:cs="Times New Roman"/>
          <w:color w:val="auto"/>
          <w:sz w:val="28"/>
          <w:szCs w:val="28"/>
        </w:rPr>
        <w:t>ность.</w:t>
      </w:r>
    </w:p>
    <w:p w14:paraId="4B1F4B2D"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Литература:</w:t>
      </w:r>
      <w:r w:rsidRPr="00F77D29">
        <w:rPr>
          <w:rFonts w:ascii="Times New Roman" w:hAnsi="Times New Roman" w:cs="Times New Roman"/>
          <w:color w:val="auto"/>
          <w:sz w:val="28"/>
          <w:szCs w:val="28"/>
        </w:rPr>
        <w:t xml:space="preserve"> </w:t>
      </w:r>
    </w:p>
    <w:p w14:paraId="0A93E846"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овладение умением использовать словари и справочники, в том числе информ</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ционно-справочные системы в электронной форме, подбирать проверенные источники в библиотечных фондах, Интернете для выполнения учебной зад</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чи; применять ИКТ, соблюдать правила информационной безопасности.</w:t>
      </w:r>
    </w:p>
    <w:p w14:paraId="6742809F"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Иностранный язык:</w:t>
      </w:r>
    </w:p>
    <w:p w14:paraId="7D4D40A1"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овладение основными видами речевой деятельности в рамках знакомства со сп</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цификой современных профессий;</w:t>
      </w:r>
    </w:p>
    <w:p w14:paraId="17B55DC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использовать иноязычные словари и справочники, в том числе информационно-справочные системы в электронной форме.</w:t>
      </w:r>
    </w:p>
    <w:p w14:paraId="23DB1D05" w14:textId="77777777" w:rsidR="00566F7B" w:rsidRPr="00F77D29" w:rsidRDefault="00361957">
      <w:pPr>
        <w:pStyle w:val="body"/>
        <w:rPr>
          <w:rStyle w:val="a8"/>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Информатика:</w:t>
      </w:r>
    </w:p>
    <w:p w14:paraId="27F5031D"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овладение основными понятиями: информация, передача, хранение, обработка информации, алгоритм, модель, цифровой продукт — и их использование для решения учебных и практических задач;</w:t>
      </w:r>
    </w:p>
    <w:p w14:paraId="7D852F2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оперировать единицами измерения информационного объёма и скорости передачи данных;</w:t>
      </w:r>
    </w:p>
    <w:p w14:paraId="796EA6C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сформированность мотивации к продолжению изучения информатики как пр</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фильного предмета на уровне среднего общего образования.</w:t>
      </w:r>
    </w:p>
    <w:p w14:paraId="25024385"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География:</w:t>
      </w:r>
    </w:p>
    <w:p w14:paraId="62E50394"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освоение и применение системы знаний о размещении и основных свойствах географических объектов, понимание роли географии в формировании кач</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ства жизни человека и окружающей его среды на планете Земля, в решении современных практических задач своего населенного пункта;</w:t>
      </w:r>
    </w:p>
    <w:p w14:paraId="06C742CC"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устанавливать взаимосвязи между изученными природными, социал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ными и экономическими явлениями и процессами;</w:t>
      </w:r>
    </w:p>
    <w:p w14:paraId="255A538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использовать географические знания для описания существенных пр</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знаков разнообразных явлений и процессов в повседневной жизни;</w:t>
      </w:r>
    </w:p>
    <w:p w14:paraId="1542CCC4"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сформированность мотивации к продолжению изучения географии как пр</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фильного предмета на уровне среднего общего образования.</w:t>
      </w:r>
    </w:p>
    <w:p w14:paraId="3EB63E90"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Физика:</w:t>
      </w:r>
    </w:p>
    <w:p w14:paraId="708AFF77"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использовать знания о физических явлениях в повседневной жизни для обеспечения безопасности при обращении с бытовыми приборами и технич</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скими устройствами, сохранения здоровья и соблюдения норм экологического поведения в окружающей среде;</w:t>
      </w:r>
    </w:p>
    <w:p w14:paraId="1F775A50"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понимание необходимости применения достижений физики и технологий для </w:t>
      </w:r>
      <w:r w:rsidRPr="00F77D29">
        <w:rPr>
          <w:rFonts w:ascii="Times New Roman" w:hAnsi="Times New Roman" w:cs="Times New Roman"/>
          <w:color w:val="auto"/>
          <w:sz w:val="28"/>
          <w:szCs w:val="28"/>
        </w:rPr>
        <w:lastRenderedPageBreak/>
        <w:t>рационального природопользования;</w:t>
      </w:r>
    </w:p>
    <w:p w14:paraId="40D0800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расширенные представления о сферах профессиональной деятельности, связа</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19CDA6DA"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сформированность мотивации к продолжению изучения физики как профильн</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го предмета на уровне среднего общего образования.</w:t>
      </w:r>
    </w:p>
    <w:p w14:paraId="0186C627" w14:textId="77777777" w:rsidR="00566F7B" w:rsidRPr="00F77D29" w:rsidRDefault="00361957">
      <w:pPr>
        <w:pStyle w:val="body"/>
        <w:rPr>
          <w:rStyle w:val="a8"/>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Обществознание:</w:t>
      </w:r>
    </w:p>
    <w:p w14:paraId="2A6C6830"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освоение и применение системы знаний о социальных свойствах человека, ос</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бенностях его взаимодействия с другими людьми, важности семьи как базов</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го социального института; характерных чертах общества; содержании и знач</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нии социальных норм, регулирующих общественные отношения, включая пр</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ях в экономической сфере (в области макро- и микроэкономики);</w:t>
      </w:r>
    </w:p>
    <w:p w14:paraId="1BE5BEC0" w14:textId="77777777" w:rsidR="00566F7B" w:rsidRPr="00F77D29" w:rsidRDefault="00361957">
      <w:pPr>
        <w:pStyle w:val="list-bullet2"/>
        <w:rPr>
          <w:rFonts w:ascii="Times New Roman" w:hAnsi="Times New Roman" w:cs="Times New Roman"/>
          <w:color w:val="auto"/>
          <w:spacing w:val="-1"/>
          <w:sz w:val="28"/>
          <w:szCs w:val="28"/>
        </w:rPr>
      </w:pPr>
      <w:r w:rsidRPr="00F77D29">
        <w:rPr>
          <w:rFonts w:ascii="Times New Roman" w:hAnsi="Times New Roman" w:cs="Times New Roman"/>
          <w:color w:val="auto"/>
          <w:spacing w:val="-1"/>
          <w:sz w:val="28"/>
          <w:szCs w:val="28"/>
        </w:rPr>
        <w:t>умение приводить примеры (в том числе моделировать ситуации) деятельности людей, социальных объектов, явлений, процессов определённого типа в ра</w:t>
      </w:r>
      <w:r w:rsidRPr="00F77D29">
        <w:rPr>
          <w:rFonts w:ascii="Times New Roman" w:hAnsi="Times New Roman" w:cs="Times New Roman"/>
          <w:color w:val="auto"/>
          <w:spacing w:val="-1"/>
          <w:sz w:val="28"/>
          <w:szCs w:val="28"/>
        </w:rPr>
        <w:t>з</w:t>
      </w:r>
      <w:r w:rsidRPr="00F77D29">
        <w:rPr>
          <w:rFonts w:ascii="Times New Roman" w:hAnsi="Times New Roman" w:cs="Times New Roman"/>
          <w:color w:val="auto"/>
          <w:spacing w:val="-1"/>
          <w:sz w:val="28"/>
          <w:szCs w:val="28"/>
        </w:rPr>
        <w:t>личных сферах общественной жизни, их структурных элементов и проявлений основных функций; разного типа социальных отношений; ситуаций, регулир</w:t>
      </w:r>
      <w:r w:rsidRPr="00F77D29">
        <w:rPr>
          <w:rFonts w:ascii="Times New Roman" w:hAnsi="Times New Roman" w:cs="Times New Roman"/>
          <w:color w:val="auto"/>
          <w:spacing w:val="-1"/>
          <w:sz w:val="28"/>
          <w:szCs w:val="28"/>
        </w:rPr>
        <w:t>у</w:t>
      </w:r>
      <w:r w:rsidRPr="00F77D29">
        <w:rPr>
          <w:rFonts w:ascii="Times New Roman" w:hAnsi="Times New Roman" w:cs="Times New Roman"/>
          <w:color w:val="auto"/>
          <w:spacing w:val="-1"/>
          <w:sz w:val="28"/>
          <w:szCs w:val="28"/>
        </w:rPr>
        <w:t>емых различными видами социальных норм;</w:t>
      </w:r>
    </w:p>
    <w:p w14:paraId="57D38B67"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классифицировать по разным признакам (в том числе устанавливать с</w:t>
      </w:r>
      <w:r w:rsidRPr="00F77D29">
        <w:rPr>
          <w:rFonts w:ascii="Times New Roman" w:hAnsi="Times New Roman" w:cs="Times New Roman"/>
          <w:color w:val="auto"/>
          <w:sz w:val="28"/>
          <w:szCs w:val="28"/>
        </w:rPr>
        <w:t>у</w:t>
      </w:r>
      <w:r w:rsidRPr="00F77D29">
        <w:rPr>
          <w:rFonts w:ascii="Times New Roman" w:hAnsi="Times New Roman" w:cs="Times New Roman"/>
          <w:color w:val="auto"/>
          <w:sz w:val="28"/>
          <w:szCs w:val="28"/>
        </w:rPr>
        <w:t>щественный признак классификации) социальные объекты, явления, процессы, относящиеся к различным сферам общественной жизни, их существенные пр</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знаки, элементы и основные функции;</w:t>
      </w:r>
    </w:p>
    <w:p w14:paraId="6997C0B9"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 xml:space="preserve">ных источников </w:t>
      </w:r>
      <w:r w:rsidRPr="00F77D29">
        <w:rPr>
          <w:rFonts w:ascii="Times New Roman" w:hAnsi="Times New Roman" w:cs="Times New Roman"/>
          <w:color w:val="auto"/>
          <w:sz w:val="28"/>
          <w:szCs w:val="28"/>
        </w:rPr>
        <w:br/>
        <w:t>(в том числе учебных материалов) и публикаций средств массовой информ</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ции (далее — СМИ) с соблюдением правил информационной безопасности при работе в Интернете;</w:t>
      </w:r>
    </w:p>
    <w:p w14:paraId="7DC97AAE"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приобретение опыта использования полученных знаний, включая основы ф</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нансовой грамотности, в практической (включая выполнение проектов инд</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видуально и в группе) деятельности, в повседневной жизни для реализации и защиты прав человека и гражданина, прав потребителя (в том числе потреб</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теля финансовых услуг) и осознанного выполнения гражданских обязанн</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стями аудитории и регламентом.</w:t>
      </w:r>
    </w:p>
    <w:p w14:paraId="3574609E" w14:textId="77777777" w:rsidR="00566F7B" w:rsidRPr="00F77D29" w:rsidRDefault="00361957">
      <w:pPr>
        <w:pStyle w:val="body"/>
        <w:rPr>
          <w:rStyle w:val="a8"/>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Биология:</w:t>
      </w:r>
    </w:p>
    <w:p w14:paraId="4CAB6D88"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владение навыками работы с информацией биологического содержания, пре</w:t>
      </w:r>
      <w:r w:rsidRPr="00F77D29">
        <w:rPr>
          <w:rFonts w:ascii="Times New Roman" w:hAnsi="Times New Roman" w:cs="Times New Roman"/>
          <w:color w:val="auto"/>
          <w:sz w:val="28"/>
          <w:szCs w:val="28"/>
        </w:rPr>
        <w:t>д</w:t>
      </w:r>
      <w:r w:rsidRPr="00F77D29">
        <w:rPr>
          <w:rFonts w:ascii="Times New Roman" w:hAnsi="Times New Roman" w:cs="Times New Roman"/>
          <w:color w:val="auto"/>
          <w:sz w:val="28"/>
          <w:szCs w:val="28"/>
        </w:rPr>
        <w:t>ставленной в разной форме (в виде текста, табличных данных, схем, графиков, диаграмм, моделей, изображений), критического анализа информации и оце</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lastRenderedPageBreak/>
        <w:t>ки её достоверности;</w:t>
      </w:r>
    </w:p>
    <w:p w14:paraId="6795D5F7"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умение интегрировать биологические знания со знаниями других учебных пре</w:t>
      </w:r>
      <w:r w:rsidRPr="00F77D29">
        <w:rPr>
          <w:rFonts w:ascii="Times New Roman" w:hAnsi="Times New Roman" w:cs="Times New Roman"/>
          <w:color w:val="auto"/>
          <w:sz w:val="28"/>
          <w:szCs w:val="28"/>
        </w:rPr>
        <w:t>д</w:t>
      </w:r>
      <w:r w:rsidRPr="00F77D29">
        <w:rPr>
          <w:rFonts w:ascii="Times New Roman" w:hAnsi="Times New Roman" w:cs="Times New Roman"/>
          <w:color w:val="auto"/>
          <w:sz w:val="28"/>
          <w:szCs w:val="28"/>
        </w:rPr>
        <w:t>метов;</w:t>
      </w:r>
    </w:p>
    <w:p w14:paraId="7A3E6395"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интерес к углублению биологических знаний и выбору биологии как профильн</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го предмета на уровне среднего общего образования для будущей професси</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нальной деятельности в области биологии, медицины, экологии, ветеринарии, сельского хозяйства, пищевой промышленности, психологии, искусства, спо</w:t>
      </w:r>
      <w:r w:rsidRPr="00F77D29">
        <w:rPr>
          <w:rFonts w:ascii="Times New Roman" w:hAnsi="Times New Roman" w:cs="Times New Roman"/>
          <w:color w:val="auto"/>
          <w:sz w:val="28"/>
          <w:szCs w:val="28"/>
        </w:rPr>
        <w:t>р</w:t>
      </w:r>
      <w:r w:rsidRPr="00F77D29">
        <w:rPr>
          <w:rFonts w:ascii="Times New Roman" w:hAnsi="Times New Roman" w:cs="Times New Roman"/>
          <w:color w:val="auto"/>
          <w:sz w:val="28"/>
          <w:szCs w:val="28"/>
        </w:rPr>
        <w:t>та.</w:t>
      </w:r>
    </w:p>
    <w:p w14:paraId="467F38D3" w14:textId="77777777" w:rsidR="00566F7B" w:rsidRPr="00F77D29" w:rsidRDefault="00361957">
      <w:pPr>
        <w:pStyle w:val="body"/>
        <w:rPr>
          <w:rFonts w:ascii="Times New Roman" w:hAnsi="Times New Roman" w:cs="Times New Roman"/>
          <w:color w:val="auto"/>
          <w:sz w:val="28"/>
          <w:szCs w:val="28"/>
        </w:rPr>
      </w:pPr>
      <w:r w:rsidRPr="00F77D29">
        <w:rPr>
          <w:rStyle w:val="a8"/>
          <w:rFonts w:ascii="Times New Roman" w:hAnsi="Times New Roman" w:cs="Times New Roman"/>
          <w:color w:val="auto"/>
          <w:spacing w:val="-12"/>
          <w:sz w:val="28"/>
          <w:szCs w:val="28"/>
        </w:rPr>
        <w:t>И</w:t>
      </w:r>
      <w:r w:rsidRPr="00F77D29">
        <w:rPr>
          <w:rStyle w:val="a8"/>
          <w:rFonts w:ascii="Times New Roman" w:hAnsi="Times New Roman" w:cs="Times New Roman"/>
          <w:color w:val="auto"/>
          <w:sz w:val="28"/>
          <w:szCs w:val="28"/>
        </w:rPr>
        <w:t>зобразительное искусство:</w:t>
      </w:r>
    </w:p>
    <w:p w14:paraId="19B3CD7F"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w:t>
      </w:r>
      <w:r w:rsidRPr="00F77D29">
        <w:rPr>
          <w:rFonts w:ascii="Times New Roman" w:hAnsi="Times New Roman" w:cs="Times New Roman"/>
          <w:color w:val="auto"/>
          <w:sz w:val="28"/>
          <w:szCs w:val="28"/>
        </w:rPr>
        <w:t>ы</w:t>
      </w:r>
      <w:r w:rsidRPr="00F77D29">
        <w:rPr>
          <w:rFonts w:ascii="Times New Roman" w:hAnsi="Times New Roman" w:cs="Times New Roman"/>
          <w:color w:val="auto"/>
          <w:sz w:val="28"/>
          <w:szCs w:val="28"/>
        </w:rPr>
        <w:t>дающихся отечественных и зарубежных художниках, скульпторах и архите</w:t>
      </w:r>
      <w:r w:rsidRPr="00F77D29">
        <w:rPr>
          <w:rFonts w:ascii="Times New Roman" w:hAnsi="Times New Roman" w:cs="Times New Roman"/>
          <w:color w:val="auto"/>
          <w:sz w:val="28"/>
          <w:szCs w:val="28"/>
        </w:rPr>
        <w:t>к</w:t>
      </w:r>
      <w:r w:rsidRPr="00F77D29">
        <w:rPr>
          <w:rFonts w:ascii="Times New Roman" w:hAnsi="Times New Roman" w:cs="Times New Roman"/>
          <w:color w:val="auto"/>
          <w:sz w:val="28"/>
          <w:szCs w:val="28"/>
        </w:rPr>
        <w:t>торах.</w:t>
      </w:r>
    </w:p>
    <w:p w14:paraId="21DF489F" w14:textId="77777777" w:rsidR="00566F7B" w:rsidRPr="00F77D29" w:rsidRDefault="00361957">
      <w:pPr>
        <w:pStyle w:val="body"/>
        <w:rPr>
          <w:rStyle w:val="a8"/>
          <w:rFonts w:ascii="Times New Roman" w:hAnsi="Times New Roman" w:cs="Times New Roman"/>
          <w:color w:val="auto"/>
          <w:sz w:val="28"/>
          <w:szCs w:val="28"/>
        </w:rPr>
      </w:pPr>
      <w:r w:rsidRPr="00F77D29">
        <w:rPr>
          <w:rStyle w:val="a8"/>
          <w:rFonts w:ascii="Times New Roman" w:hAnsi="Times New Roman" w:cs="Times New Roman"/>
          <w:color w:val="auto"/>
          <w:sz w:val="28"/>
          <w:szCs w:val="28"/>
        </w:rPr>
        <w:t>Основы безопасности жизнедеятельности:</w:t>
      </w:r>
    </w:p>
    <w:p w14:paraId="0DF1BA2E"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pacing w:val="-1"/>
          <w:sz w:val="28"/>
          <w:szCs w:val="28"/>
        </w:rPr>
        <w:t>сформированность культуры безопасности жизнедеятельности на основе освое</w:t>
      </w:r>
      <w:r w:rsidRPr="00F77D29">
        <w:rPr>
          <w:rFonts w:ascii="Times New Roman" w:hAnsi="Times New Roman" w:cs="Times New Roman"/>
          <w:color w:val="auto"/>
          <w:spacing w:val="-1"/>
          <w:sz w:val="28"/>
          <w:szCs w:val="28"/>
        </w:rPr>
        <w:t>н</w:t>
      </w:r>
      <w:r w:rsidRPr="00F77D29">
        <w:rPr>
          <w:rFonts w:ascii="Times New Roman" w:hAnsi="Times New Roman" w:cs="Times New Roman"/>
          <w:color w:val="auto"/>
          <w:spacing w:val="-1"/>
          <w:sz w:val="28"/>
          <w:szCs w:val="28"/>
        </w:rPr>
        <w:t>ных знаний и умений, системного и комплексного понимания значимости бе</w:t>
      </w:r>
      <w:r w:rsidRPr="00F77D29">
        <w:rPr>
          <w:rFonts w:ascii="Times New Roman" w:hAnsi="Times New Roman" w:cs="Times New Roman"/>
          <w:color w:val="auto"/>
          <w:spacing w:val="-1"/>
          <w:sz w:val="28"/>
          <w:szCs w:val="28"/>
        </w:rPr>
        <w:t>з</w:t>
      </w:r>
      <w:r w:rsidRPr="00F77D29">
        <w:rPr>
          <w:rFonts w:ascii="Times New Roman" w:hAnsi="Times New Roman" w:cs="Times New Roman"/>
          <w:color w:val="auto"/>
          <w:spacing w:val="-1"/>
          <w:sz w:val="28"/>
          <w:szCs w:val="28"/>
        </w:rPr>
        <w:t>опасного поведения;</w:t>
      </w:r>
    </w:p>
    <w:p w14:paraId="0D8035F4" w14:textId="77777777" w:rsidR="00566F7B" w:rsidRPr="00F77D29" w:rsidRDefault="00361957">
      <w:pPr>
        <w:pStyle w:val="list-bullet2"/>
        <w:rPr>
          <w:rFonts w:ascii="Times New Roman" w:hAnsi="Times New Roman" w:cs="Times New Roman"/>
          <w:color w:val="auto"/>
          <w:sz w:val="28"/>
          <w:szCs w:val="28"/>
        </w:rPr>
      </w:pPr>
      <w:r w:rsidRPr="00F77D29">
        <w:rPr>
          <w:rFonts w:ascii="Times New Roman" w:hAnsi="Times New Roman" w:cs="Times New Roman"/>
          <w:color w:val="auto"/>
          <w:sz w:val="28"/>
          <w:szCs w:val="28"/>
        </w:rPr>
        <w:t>овладение знаниями и умениями предупреждения опасных и чрезвычайных с</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туаций во время пребывания в различных средах (в помещении, на улице, на природе, в общественных местах и на массовых мероприятиях, при коммун</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кации, при воздействии рисков культурной среды).</w:t>
      </w:r>
    </w:p>
    <w:p w14:paraId="0AA290CF" w14:textId="77777777" w:rsidR="00566F7B" w:rsidRPr="00F77D29" w:rsidRDefault="00361957">
      <w:pPr>
        <w:pStyle w:val="h1"/>
        <w:spacing w:before="397" w:after="170"/>
        <w:rPr>
          <w:rFonts w:ascii="Times New Roman" w:hAnsi="Times New Roman" w:cs="Times New Roman"/>
          <w:color w:val="auto"/>
          <w:sz w:val="28"/>
          <w:szCs w:val="28"/>
        </w:rPr>
      </w:pPr>
      <w:r w:rsidRPr="00F77D29">
        <w:rPr>
          <w:rFonts w:ascii="Times New Roman" w:hAnsi="Times New Roman" w:cs="Times New Roman"/>
          <w:color w:val="auto"/>
          <w:sz w:val="28"/>
          <w:szCs w:val="28"/>
        </w:rPr>
        <w:t>Содержание курса внеурочной деятельности</w:t>
      </w:r>
      <w:r w:rsidRPr="00F77D29">
        <w:rPr>
          <w:rFonts w:ascii="Times New Roman" w:hAnsi="Times New Roman" w:cs="Times New Roman"/>
          <w:color w:val="auto"/>
          <w:sz w:val="28"/>
          <w:szCs w:val="28"/>
        </w:rPr>
        <w:br/>
        <w:t>«Профориентация»</w:t>
      </w:r>
    </w:p>
    <w:p w14:paraId="199A0D66" w14:textId="50B4C814" w:rsidR="00566F7B" w:rsidRPr="00F77D29" w:rsidRDefault="00361957">
      <w:pPr>
        <w:pStyle w:val="h3"/>
        <w:spacing w:before="113" w:after="57"/>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1. Введение в курс внеурочной деятельности «</w:t>
      </w:r>
      <w:r w:rsidR="00CD65B4" w:rsidRPr="00F77D29">
        <w:rPr>
          <w:rFonts w:ascii="Times New Roman" w:hAnsi="Times New Roman" w:cs="Times New Roman"/>
          <w:color w:val="auto"/>
          <w:sz w:val="28"/>
          <w:szCs w:val="28"/>
        </w:rPr>
        <w:t>Компас в мире профессий</w:t>
      </w:r>
      <w:r w:rsidRPr="00F77D29">
        <w:rPr>
          <w:rFonts w:ascii="Times New Roman" w:hAnsi="Times New Roman" w:cs="Times New Roman"/>
          <w:color w:val="auto"/>
          <w:sz w:val="28"/>
          <w:szCs w:val="28"/>
        </w:rPr>
        <w:t>» (</w:t>
      </w:r>
      <w:r w:rsidR="00292EC1" w:rsidRPr="00F77D29">
        <w:rPr>
          <w:rFonts w:ascii="Times New Roman" w:hAnsi="Times New Roman" w:cs="Times New Roman"/>
          <w:color w:val="auto"/>
          <w:sz w:val="28"/>
          <w:szCs w:val="28"/>
        </w:rPr>
        <w:t>3/</w:t>
      </w:r>
      <w:r w:rsidRPr="00F77D29">
        <w:rPr>
          <w:rFonts w:ascii="Times New Roman" w:hAnsi="Times New Roman" w:cs="Times New Roman"/>
          <w:color w:val="auto"/>
          <w:sz w:val="28"/>
          <w:szCs w:val="28"/>
        </w:rPr>
        <w:t>5 ч)</w:t>
      </w:r>
    </w:p>
    <w:p w14:paraId="4600BE5F"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Знакомство участников программы. Игры и упражнения, помогающие позн</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комиться. Ожидания каждого школьника и группы в целом от совместной раб</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ты. Понятие «профессия». О чём люди думают прежде всего, когда задумываю</w:t>
      </w:r>
      <w:r w:rsidRPr="00F77D29">
        <w:rPr>
          <w:rFonts w:ascii="Times New Roman" w:hAnsi="Times New Roman" w:cs="Times New Roman"/>
          <w:color w:val="auto"/>
          <w:sz w:val="28"/>
          <w:szCs w:val="28"/>
        </w:rPr>
        <w:t>т</w:t>
      </w:r>
      <w:r w:rsidRPr="00F77D29">
        <w:rPr>
          <w:rFonts w:ascii="Times New Roman" w:hAnsi="Times New Roman" w:cs="Times New Roman"/>
          <w:color w:val="auto"/>
          <w:sz w:val="28"/>
          <w:szCs w:val="28"/>
        </w:rPr>
        <w:t>ся о будущей профессии. Одна профессия на всю жизнь или сто профессий на одну жизнь. Примеры профессиональных судеб известных учёных, писателей, изобретателей, артистов. Развилки на профессиональном пути.</w:t>
      </w:r>
    </w:p>
    <w:p w14:paraId="259424D2"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Особенности современного рынка труда страны и региона. Профессии пр</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шлого, настоящего, будущего. Профессии членов семей школьников и педагог</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ческих работников школы. С чего начать проектирование собственного профе</w:t>
      </w:r>
      <w:r w:rsidRPr="00F77D29">
        <w:rPr>
          <w:rFonts w:ascii="Times New Roman" w:hAnsi="Times New Roman" w:cs="Times New Roman"/>
          <w:color w:val="auto"/>
          <w:sz w:val="28"/>
          <w:szCs w:val="28"/>
        </w:rPr>
        <w:t>с</w:t>
      </w:r>
      <w:r w:rsidRPr="00F77D29">
        <w:rPr>
          <w:rFonts w:ascii="Times New Roman" w:hAnsi="Times New Roman" w:cs="Times New Roman"/>
          <w:color w:val="auto"/>
          <w:sz w:val="28"/>
          <w:szCs w:val="28"/>
        </w:rPr>
        <w:t>сионального пути. Первый выбор, связанный с будущей профессией, который делает школьник после получения аттестата об основном общем образовании. Собственный ранжированный список предпочитаемых профессий: первая ве</w:t>
      </w:r>
      <w:r w:rsidRPr="00F77D29">
        <w:rPr>
          <w:rFonts w:ascii="Times New Roman" w:hAnsi="Times New Roman" w:cs="Times New Roman"/>
          <w:color w:val="auto"/>
          <w:sz w:val="28"/>
          <w:szCs w:val="28"/>
        </w:rPr>
        <w:t>р</w:t>
      </w:r>
      <w:r w:rsidRPr="00F77D29">
        <w:rPr>
          <w:rFonts w:ascii="Times New Roman" w:hAnsi="Times New Roman" w:cs="Times New Roman"/>
          <w:color w:val="auto"/>
          <w:sz w:val="28"/>
          <w:szCs w:val="28"/>
        </w:rPr>
        <w:t>сия.</w:t>
      </w:r>
    </w:p>
    <w:p w14:paraId="3F554BC1"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Профессии людей, с которыми учащиеся сталкиваются по пути из дома в шк</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лу. Общее и особенное каждой профессии. Что важно для людей любой профе</w:t>
      </w:r>
      <w:r w:rsidRPr="00F77D29">
        <w:rPr>
          <w:rFonts w:ascii="Times New Roman" w:hAnsi="Times New Roman" w:cs="Times New Roman"/>
          <w:color w:val="auto"/>
          <w:sz w:val="28"/>
          <w:szCs w:val="28"/>
        </w:rPr>
        <w:t>с</w:t>
      </w:r>
      <w:r w:rsidRPr="00F77D29">
        <w:rPr>
          <w:rFonts w:ascii="Times New Roman" w:hAnsi="Times New Roman" w:cs="Times New Roman"/>
          <w:color w:val="auto"/>
          <w:sz w:val="28"/>
          <w:szCs w:val="28"/>
        </w:rPr>
        <w:t>сии. Профессиональные и надпрофессиональные навыки. Современные исслед</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lastRenderedPageBreak/>
        <w:t>вания об определяющей роли надпрофессиональных навыков человека для п</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иска работы, карьерного роста, самореализации в профессии. Профессии, кот</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рые ушли в прошлое.</w:t>
      </w:r>
    </w:p>
    <w:p w14:paraId="4647FF2F" w14:textId="426C85DD" w:rsidR="00566F7B" w:rsidRPr="00F77D29" w:rsidRDefault="00361957">
      <w:pPr>
        <w:pStyle w:val="h3"/>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2. Универсальные навыки (</w:t>
      </w:r>
      <w:r w:rsidR="00292EC1" w:rsidRPr="00F77D29">
        <w:rPr>
          <w:rFonts w:ascii="Times New Roman" w:hAnsi="Times New Roman" w:cs="Times New Roman"/>
          <w:color w:val="auto"/>
          <w:sz w:val="28"/>
          <w:szCs w:val="28"/>
        </w:rPr>
        <w:t>7/</w:t>
      </w:r>
      <w:r w:rsidRPr="00F77D29">
        <w:rPr>
          <w:rFonts w:ascii="Times New Roman" w:hAnsi="Times New Roman" w:cs="Times New Roman"/>
          <w:color w:val="auto"/>
          <w:sz w:val="28"/>
          <w:szCs w:val="28"/>
        </w:rPr>
        <w:t>14 ч)</w:t>
      </w:r>
    </w:p>
    <w:p w14:paraId="53158045"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Вербальная и невербальная коммуникация и их роль в профессиональной жи</w:t>
      </w:r>
      <w:r w:rsidRPr="00F77D29">
        <w:rPr>
          <w:rFonts w:ascii="Times New Roman" w:hAnsi="Times New Roman" w:cs="Times New Roman"/>
          <w:color w:val="auto"/>
          <w:sz w:val="28"/>
          <w:szCs w:val="28"/>
        </w:rPr>
        <w:t>з</w:t>
      </w:r>
      <w:r w:rsidRPr="00F77D29">
        <w:rPr>
          <w:rFonts w:ascii="Times New Roman" w:hAnsi="Times New Roman" w:cs="Times New Roman"/>
          <w:color w:val="auto"/>
          <w:sz w:val="28"/>
          <w:szCs w:val="28"/>
        </w:rPr>
        <w:t>ни человека. Устная и письменная речь. Нужно ли профессионалу быть грамо</w:t>
      </w:r>
      <w:r w:rsidRPr="00F77D29">
        <w:rPr>
          <w:rFonts w:ascii="Times New Roman" w:hAnsi="Times New Roman" w:cs="Times New Roman"/>
          <w:color w:val="auto"/>
          <w:sz w:val="28"/>
          <w:szCs w:val="28"/>
        </w:rPr>
        <w:t>т</w:t>
      </w:r>
      <w:r w:rsidRPr="00F77D29">
        <w:rPr>
          <w:rFonts w:ascii="Times New Roman" w:hAnsi="Times New Roman" w:cs="Times New Roman"/>
          <w:color w:val="auto"/>
          <w:sz w:val="28"/>
          <w:szCs w:val="28"/>
        </w:rPr>
        <w:t>ным? Общение как умение не только высказывать свои мысли, но и слушать ч</w:t>
      </w:r>
      <w:r w:rsidRPr="00F77D29">
        <w:rPr>
          <w:rFonts w:ascii="Times New Roman" w:hAnsi="Times New Roman" w:cs="Times New Roman"/>
          <w:color w:val="auto"/>
          <w:sz w:val="28"/>
          <w:szCs w:val="28"/>
        </w:rPr>
        <w:t>у</w:t>
      </w:r>
      <w:r w:rsidRPr="00F77D29">
        <w:rPr>
          <w:rFonts w:ascii="Times New Roman" w:hAnsi="Times New Roman" w:cs="Times New Roman"/>
          <w:color w:val="auto"/>
          <w:sz w:val="28"/>
          <w:szCs w:val="28"/>
        </w:rPr>
        <w:t>жие. Невербальные средства общения. Жесты, мимика, телодвижения как исто</w:t>
      </w:r>
      <w:r w:rsidRPr="00F77D29">
        <w:rPr>
          <w:rFonts w:ascii="Times New Roman" w:hAnsi="Times New Roman" w:cs="Times New Roman"/>
          <w:color w:val="auto"/>
          <w:sz w:val="28"/>
          <w:szCs w:val="28"/>
        </w:rPr>
        <w:t>ч</w:t>
      </w:r>
      <w:r w:rsidRPr="00F77D29">
        <w:rPr>
          <w:rFonts w:ascii="Times New Roman" w:hAnsi="Times New Roman" w:cs="Times New Roman"/>
          <w:color w:val="auto"/>
          <w:sz w:val="28"/>
          <w:szCs w:val="28"/>
        </w:rPr>
        <w:t>ник информации о человеке (например, для потенциального работодателя). Вл</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яние интонации на слушателя. Эффективная коммуникация. Что значит быть «активным слушателем»? Основные правила делового этикета. Составление п</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речня профессий, для представителей которых навык коммуникации является приоритетным.</w:t>
      </w:r>
    </w:p>
    <w:p w14:paraId="7AE6BADE"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Понимание как основа взаимоотношений между людьми. Умение поставить себя на место другого человека. Эмпатия как способность человека осознанно сопереживать эмоциональному состоянию других людей. Перечень профессий, для представителей которых важно обладать эмпатией. О чём говорят поступки человека. Личная страница в соцсетях как возможность понять других людей.</w:t>
      </w:r>
    </w:p>
    <w:p w14:paraId="009BD4C2"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Что такое «личное пространство человека». Значение личного пространства для самочувствия, настроения, работоспособности человека. Почему нас ра</w:t>
      </w:r>
      <w:r w:rsidRPr="00F77D29">
        <w:rPr>
          <w:rFonts w:ascii="Times New Roman" w:hAnsi="Times New Roman" w:cs="Times New Roman"/>
          <w:color w:val="auto"/>
          <w:sz w:val="28"/>
          <w:szCs w:val="28"/>
        </w:rPr>
        <w:t>з</w:t>
      </w:r>
      <w:r w:rsidRPr="00F77D29">
        <w:rPr>
          <w:rFonts w:ascii="Times New Roman" w:hAnsi="Times New Roman" w:cs="Times New Roman"/>
          <w:color w:val="auto"/>
          <w:sz w:val="28"/>
          <w:szCs w:val="28"/>
        </w:rPr>
        <w:t>дражает переполненный транспорт или давка в очереди. Дистанции в общении. Нарушение личных границ. Способы сохранения личных границ в личной и профессиональной сфере.</w:t>
      </w:r>
    </w:p>
    <w:p w14:paraId="753DBE8F"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Чем опасен конфликт в профессиональной жизни человека? Польза конфликта. Нужно ли и как избегать конфликтных ситуаций? Конфликт как стимул к дал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нейшему развитию. Конструктивный и деструктивный путь развития конфликта. «Я-высказывания» против «ты-высказываний». Способы взаимодействия в ко</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фликте. Ролевые игры, помогающие получить навык разрешения конфликта. «Конфликтоёмкие» профессии.</w:t>
      </w:r>
    </w:p>
    <w:p w14:paraId="5CC47AF8"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Влияние профессии на здоровье человека. Профессиональные риски, возник</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ющие не только в травмоопасном производстве. Риск возникновения заболев</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ний, связанных с профессией. Способы профилактики.</w:t>
      </w:r>
    </w:p>
    <w:p w14:paraId="78AE6D9B" w14:textId="5858424E" w:rsidR="00566F7B" w:rsidRPr="00F77D29" w:rsidRDefault="00361957">
      <w:pPr>
        <w:pStyle w:val="h3"/>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3. Какой я? (</w:t>
      </w:r>
      <w:r w:rsidR="00292EC1" w:rsidRPr="00F77D29">
        <w:rPr>
          <w:rFonts w:ascii="Times New Roman" w:hAnsi="Times New Roman" w:cs="Times New Roman"/>
          <w:color w:val="auto"/>
          <w:sz w:val="28"/>
          <w:szCs w:val="28"/>
        </w:rPr>
        <w:t>6/</w:t>
      </w:r>
      <w:r w:rsidRPr="00F77D29">
        <w:rPr>
          <w:rFonts w:ascii="Times New Roman" w:hAnsi="Times New Roman" w:cs="Times New Roman"/>
          <w:color w:val="auto"/>
          <w:sz w:val="28"/>
          <w:szCs w:val="28"/>
        </w:rPr>
        <w:t>12 ч)</w:t>
      </w:r>
    </w:p>
    <w:p w14:paraId="56AFDAA1"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Что мы наследуем от предков и что приобретаем в процессе развития. Учёт психологических особенностей человека в процессе выбора профессии. Игры, развивающие внимание, память, логику, абстрактное и критическое мышление. Правила командных игр. Профессии, требующие максимальной концентрации внимания.</w:t>
      </w:r>
    </w:p>
    <w:p w14:paraId="33632E20"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Способность к самопознанию как особенность человека. Возникновение лж</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 xml:space="preserve">наук астрологии и нумерологии как ответ на запрос человека о познании себя. Способы получения знаний о себе. «Я» в зеркале «другого». Понимание себя как одно из условий успешного профессионального самоопределения. Профессии </w:t>
      </w:r>
      <w:r w:rsidRPr="00F77D29">
        <w:rPr>
          <w:rFonts w:ascii="Times New Roman" w:hAnsi="Times New Roman" w:cs="Times New Roman"/>
          <w:color w:val="auto"/>
          <w:sz w:val="28"/>
          <w:szCs w:val="28"/>
        </w:rPr>
        <w:lastRenderedPageBreak/>
        <w:t>«психолог» и «психотерапевт». Профориентационные тесты стандартизирова</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ной методики оценки. (При разработке и использовании профориентационной диагностики целесо­</w:t>
      </w:r>
      <w:r w:rsidRPr="00F77D29">
        <w:rPr>
          <w:rFonts w:ascii="Times New Roman" w:hAnsi="Times New Roman" w:cs="Times New Roman"/>
          <w:color w:val="auto"/>
          <w:spacing w:val="-2"/>
          <w:sz w:val="28"/>
          <w:szCs w:val="28"/>
        </w:rPr>
        <w:t>образно опираться на Российский стандарт тестирования пер</w:t>
      </w:r>
      <w:r w:rsidRPr="00F77D29">
        <w:rPr>
          <w:rFonts w:ascii="Times New Roman" w:hAnsi="Times New Roman" w:cs="Times New Roman"/>
          <w:color w:val="auto"/>
          <w:sz w:val="28"/>
          <w:szCs w:val="28"/>
        </w:rPr>
        <w:t>сонала.) О точности их результатов. Экстремальные ситуации и «экстремал</w:t>
      </w:r>
      <w:r w:rsidRPr="00F77D29">
        <w:rPr>
          <w:rFonts w:ascii="Times New Roman" w:hAnsi="Times New Roman" w:cs="Times New Roman"/>
          <w:color w:val="auto"/>
          <w:sz w:val="28"/>
          <w:szCs w:val="28"/>
        </w:rPr>
        <w:t>ь</w:t>
      </w:r>
      <w:r w:rsidRPr="00F77D29">
        <w:rPr>
          <w:rFonts w:ascii="Times New Roman" w:hAnsi="Times New Roman" w:cs="Times New Roman"/>
          <w:color w:val="auto"/>
          <w:sz w:val="28"/>
          <w:szCs w:val="28"/>
        </w:rPr>
        <w:t>ные» профессии.</w:t>
      </w:r>
    </w:p>
    <w:p w14:paraId="7EED6115"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Какое впечатление мы производим на людей и какое впечатление люди прои</w:t>
      </w:r>
      <w:r w:rsidRPr="00F77D29">
        <w:rPr>
          <w:rFonts w:ascii="Times New Roman" w:hAnsi="Times New Roman" w:cs="Times New Roman"/>
          <w:color w:val="auto"/>
          <w:sz w:val="28"/>
          <w:szCs w:val="28"/>
        </w:rPr>
        <w:t>з</w:t>
      </w:r>
      <w:r w:rsidRPr="00F77D29">
        <w:rPr>
          <w:rFonts w:ascii="Times New Roman" w:hAnsi="Times New Roman" w:cs="Times New Roman"/>
          <w:color w:val="auto"/>
          <w:sz w:val="28"/>
          <w:szCs w:val="28"/>
        </w:rPr>
        <w:t>водят на нас. Внешняя красота и внутренняя. Проблема неравенства при приёме на работу.</w:t>
      </w:r>
    </w:p>
    <w:p w14:paraId="73B24C33"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Кому и когда важно презентовать себя. На что обращают внимание при первом знакомстве во время приёма на работу. Язык тела. Грамотная речь как ресурс человека. Создание собственного стиля и уместность его демонстрации при пр</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ёме на работу. Резюме — что это такое и как его составить.</w:t>
      </w:r>
    </w:p>
    <w:p w14:paraId="1A223E2F" w14:textId="4CF48E11" w:rsidR="00566F7B" w:rsidRPr="00F77D29" w:rsidRDefault="00361957">
      <w:pPr>
        <w:pStyle w:val="h3"/>
        <w:spacing w:before="227"/>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4. Образовательная траектория (</w:t>
      </w:r>
      <w:r w:rsidR="00292EC1" w:rsidRPr="00F77D29">
        <w:rPr>
          <w:rFonts w:ascii="Times New Roman" w:hAnsi="Times New Roman" w:cs="Times New Roman"/>
          <w:color w:val="auto"/>
          <w:sz w:val="28"/>
          <w:szCs w:val="28"/>
        </w:rPr>
        <w:t>4/</w:t>
      </w:r>
      <w:r w:rsidRPr="00F77D29">
        <w:rPr>
          <w:rFonts w:ascii="Times New Roman" w:hAnsi="Times New Roman" w:cs="Times New Roman"/>
          <w:color w:val="auto"/>
          <w:sz w:val="28"/>
          <w:szCs w:val="28"/>
        </w:rPr>
        <w:t>8 ч)</w:t>
      </w:r>
    </w:p>
    <w:p w14:paraId="2EB85C14" w14:textId="77777777" w:rsidR="00566F7B" w:rsidRPr="00F77D29" w:rsidRDefault="00361957">
      <w:pPr>
        <w:pStyle w:val="body"/>
        <w:rPr>
          <w:rFonts w:ascii="Times New Roman" w:hAnsi="Times New Roman" w:cs="Times New Roman"/>
          <w:color w:val="auto"/>
          <w:spacing w:val="-4"/>
          <w:sz w:val="28"/>
          <w:szCs w:val="28"/>
        </w:rPr>
      </w:pPr>
      <w:r w:rsidRPr="00F77D29">
        <w:rPr>
          <w:rFonts w:ascii="Times New Roman" w:hAnsi="Times New Roman" w:cs="Times New Roman"/>
          <w:color w:val="auto"/>
          <w:spacing w:val="-4"/>
          <w:sz w:val="28"/>
          <w:szCs w:val="28"/>
        </w:rPr>
        <w:t>Ошибки, которые мы совершаем в жизни. Причины ошибок. Ошибка в выборе профессии и её последствия. Как не ошибиться в выборе колледжа, вуза, профе</w:t>
      </w:r>
      <w:r w:rsidRPr="00F77D29">
        <w:rPr>
          <w:rFonts w:ascii="Times New Roman" w:hAnsi="Times New Roman" w:cs="Times New Roman"/>
          <w:color w:val="auto"/>
          <w:spacing w:val="-4"/>
          <w:sz w:val="28"/>
          <w:szCs w:val="28"/>
        </w:rPr>
        <w:t>с</w:t>
      </w:r>
      <w:r w:rsidRPr="00F77D29">
        <w:rPr>
          <w:rFonts w:ascii="Times New Roman" w:hAnsi="Times New Roman" w:cs="Times New Roman"/>
          <w:color w:val="auto"/>
          <w:spacing w:val="-4"/>
          <w:sz w:val="28"/>
          <w:szCs w:val="28"/>
        </w:rPr>
        <w:t>сии. Пути исправления ошибок.</w:t>
      </w:r>
    </w:p>
    <w:p w14:paraId="71B13E49"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Ориентация на собственное будущее как залог сегодняшних успехов. Постр</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ение траектории собственной жизни. Сегодняшние успехи и достижения. Факт</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ры, влияющие на успех в карьере. Примеры траекторий становления известных людей мира, страны, города.</w:t>
      </w:r>
    </w:p>
    <w:p w14:paraId="37AF5A40"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Большая профориентационная игра как способ конструирования школьником собственного образовательного и профессионального маршрута. Этапы пров</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дения игры. Цели и задачи игры.</w:t>
      </w:r>
    </w:p>
    <w:p w14:paraId="5D261A19" w14:textId="5CFAF2F2" w:rsidR="00566F7B" w:rsidRPr="00F77D29" w:rsidRDefault="00361957">
      <w:pPr>
        <w:pStyle w:val="h3"/>
        <w:spacing w:before="227"/>
        <w:rPr>
          <w:rFonts w:ascii="Times New Roman" w:hAnsi="Times New Roman" w:cs="Times New Roman"/>
          <w:color w:val="auto"/>
          <w:sz w:val="28"/>
          <w:szCs w:val="28"/>
        </w:rPr>
      </w:pPr>
      <w:r w:rsidRPr="00F77D29">
        <w:rPr>
          <w:rFonts w:ascii="Times New Roman" w:hAnsi="Times New Roman" w:cs="Times New Roman"/>
          <w:color w:val="auto"/>
          <w:sz w:val="28"/>
          <w:szCs w:val="28"/>
        </w:rPr>
        <w:t xml:space="preserve">Раздел 5. Профессиональные возможности нашего региона </w:t>
      </w:r>
      <w:r w:rsidRPr="00F77D29">
        <w:rPr>
          <w:rFonts w:ascii="Times New Roman" w:hAnsi="Times New Roman" w:cs="Times New Roman"/>
          <w:color w:val="auto"/>
          <w:sz w:val="28"/>
          <w:szCs w:val="28"/>
        </w:rPr>
        <w:br/>
        <w:t>(</w:t>
      </w:r>
      <w:r w:rsidR="00292EC1" w:rsidRPr="00F77D29">
        <w:rPr>
          <w:rFonts w:ascii="Times New Roman" w:hAnsi="Times New Roman" w:cs="Times New Roman"/>
          <w:color w:val="auto"/>
          <w:sz w:val="28"/>
          <w:szCs w:val="28"/>
        </w:rPr>
        <w:t>7/</w:t>
      </w:r>
      <w:r w:rsidRPr="00F77D29">
        <w:rPr>
          <w:rFonts w:ascii="Times New Roman" w:hAnsi="Times New Roman" w:cs="Times New Roman"/>
          <w:color w:val="auto"/>
          <w:sz w:val="28"/>
          <w:szCs w:val="28"/>
        </w:rPr>
        <w:t>14 ч)</w:t>
      </w:r>
    </w:p>
    <w:p w14:paraId="19C40A8D" w14:textId="77777777" w:rsidR="00566F7B" w:rsidRPr="00F77D29" w:rsidRDefault="00361957">
      <w:pPr>
        <w:pStyle w:val="body"/>
        <w:rPr>
          <w:rFonts w:ascii="Times New Roman" w:hAnsi="Times New Roman" w:cs="Times New Roman"/>
          <w:color w:val="auto"/>
          <w:spacing w:val="-1"/>
          <w:sz w:val="28"/>
          <w:szCs w:val="28"/>
        </w:rPr>
      </w:pPr>
      <w:r w:rsidRPr="00F77D29">
        <w:rPr>
          <w:rFonts w:ascii="Times New Roman" w:hAnsi="Times New Roman" w:cs="Times New Roman"/>
          <w:color w:val="auto"/>
          <w:spacing w:val="-1"/>
          <w:sz w:val="28"/>
          <w:szCs w:val="28"/>
        </w:rPr>
        <w:t>Обзор учреждений среднего профессионального образования региона: место расположения, проходной балл, направления подготовки, бюджетные, внебю</w:t>
      </w:r>
      <w:r w:rsidRPr="00F77D29">
        <w:rPr>
          <w:rFonts w:ascii="Times New Roman" w:hAnsi="Times New Roman" w:cs="Times New Roman"/>
          <w:color w:val="auto"/>
          <w:spacing w:val="-1"/>
          <w:sz w:val="28"/>
          <w:szCs w:val="28"/>
        </w:rPr>
        <w:t>д</w:t>
      </w:r>
      <w:r w:rsidRPr="00F77D29">
        <w:rPr>
          <w:rFonts w:ascii="Times New Roman" w:hAnsi="Times New Roman" w:cs="Times New Roman"/>
          <w:color w:val="auto"/>
          <w:spacing w:val="-1"/>
          <w:sz w:val="28"/>
          <w:szCs w:val="28"/>
        </w:rPr>
        <w:t>жетные и целевые места, возможности трудоустройства после окончания. Встр</w:t>
      </w:r>
      <w:r w:rsidRPr="00F77D29">
        <w:rPr>
          <w:rFonts w:ascii="Times New Roman" w:hAnsi="Times New Roman" w:cs="Times New Roman"/>
          <w:color w:val="auto"/>
          <w:spacing w:val="-1"/>
          <w:sz w:val="28"/>
          <w:szCs w:val="28"/>
        </w:rPr>
        <w:t>е</w:t>
      </w:r>
      <w:r w:rsidRPr="00F77D29">
        <w:rPr>
          <w:rFonts w:ascii="Times New Roman" w:hAnsi="Times New Roman" w:cs="Times New Roman"/>
          <w:color w:val="auto"/>
          <w:spacing w:val="-1"/>
          <w:sz w:val="28"/>
          <w:szCs w:val="28"/>
        </w:rPr>
        <w:t>ча с приглашённым в школу директором, преподавателем или студентом колл</w:t>
      </w:r>
      <w:r w:rsidRPr="00F77D29">
        <w:rPr>
          <w:rFonts w:ascii="Times New Roman" w:hAnsi="Times New Roman" w:cs="Times New Roman"/>
          <w:color w:val="auto"/>
          <w:spacing w:val="-1"/>
          <w:sz w:val="28"/>
          <w:szCs w:val="28"/>
        </w:rPr>
        <w:t>е</w:t>
      </w:r>
      <w:r w:rsidRPr="00F77D29">
        <w:rPr>
          <w:rFonts w:ascii="Times New Roman" w:hAnsi="Times New Roman" w:cs="Times New Roman"/>
          <w:color w:val="auto"/>
          <w:spacing w:val="-1"/>
          <w:sz w:val="28"/>
          <w:szCs w:val="28"/>
        </w:rPr>
        <w:t>джа, куда часто поступают выпускники 9 класса школы. Судьбы выпускников школы, окончивших колледжи региона.</w:t>
      </w:r>
    </w:p>
    <w:p w14:paraId="10D5720E"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Экскурсия по территории колледжа, знакомство с условиями поступления и обучения в колледже, беседы, интервью.</w:t>
      </w:r>
    </w:p>
    <w:p w14:paraId="67854AB7" w14:textId="121DE9D9"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Обзор учреждений высшего профессионального образования региона: место расположения, проходной балл прошлого года на разные факультеты, направл</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ния подготовки, возможности трудоустройства после окончания вуза. Судьбы выпускников школы, окончивших вузы региона в разные годы. Поиск нужной информации на сайтах вузов.</w:t>
      </w:r>
    </w:p>
    <w:p w14:paraId="7F904131"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Обзор ведущих предприятий региона. Профессиональные судьбы людей рег</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она. Встреча с родителями школьников, работающими на предприятиях региона. Потребность региона в кадрах, динамика роста заработной платы в регионе, с</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 xml:space="preserve">циальные гарантии, перспективы карьерного роста и повышения квалификации </w:t>
      </w:r>
      <w:r w:rsidRPr="00F77D29">
        <w:rPr>
          <w:rFonts w:ascii="Times New Roman" w:hAnsi="Times New Roman" w:cs="Times New Roman"/>
          <w:color w:val="auto"/>
          <w:sz w:val="28"/>
          <w:szCs w:val="28"/>
        </w:rPr>
        <w:lastRenderedPageBreak/>
        <w:t>в своём регионе и в соседних регионах.</w:t>
      </w:r>
    </w:p>
    <w:p w14:paraId="5C21F886"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Проведение экскурсии на одно из предприятий региона. Встреча с представ</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телями предприятия. Блиц-интервью. Мастер-класс/тренажёр, позволяющие п</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лучить представление об отдельных элементах профессии. Создание работ к о</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лайн-вернисажу «Лучшая фотография с производства».</w:t>
      </w:r>
    </w:p>
    <w:p w14:paraId="1E48131C"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Профессиональные, предметные конкурсы и олимпиады, их роль в поступл</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нии в вуз или колледж, их роль в профессиональном самоопределении.</w:t>
      </w:r>
    </w:p>
    <w:p w14:paraId="4E11D843"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Гранты и проекты региона и страны, которые могут быть интересны школьн</w:t>
      </w:r>
      <w:r w:rsidRPr="00F77D29">
        <w:rPr>
          <w:rFonts w:ascii="Times New Roman" w:hAnsi="Times New Roman" w:cs="Times New Roman"/>
          <w:color w:val="auto"/>
          <w:sz w:val="28"/>
          <w:szCs w:val="28"/>
        </w:rPr>
        <w:t>и</w:t>
      </w:r>
      <w:r w:rsidRPr="00F77D29">
        <w:rPr>
          <w:rFonts w:ascii="Times New Roman" w:hAnsi="Times New Roman" w:cs="Times New Roman"/>
          <w:color w:val="auto"/>
          <w:sz w:val="28"/>
          <w:szCs w:val="28"/>
        </w:rPr>
        <w:t>ку и которые могут помочь в запуске собственного стартапа.</w:t>
      </w:r>
    </w:p>
    <w:p w14:paraId="1DA259EF" w14:textId="224726C7" w:rsidR="00566F7B" w:rsidRPr="00F77D29" w:rsidRDefault="00361957">
      <w:pPr>
        <w:pStyle w:val="h3"/>
        <w:spacing w:before="198" w:after="57"/>
        <w:rPr>
          <w:rFonts w:ascii="Times New Roman" w:hAnsi="Times New Roman" w:cs="Times New Roman"/>
          <w:color w:val="auto"/>
          <w:sz w:val="28"/>
          <w:szCs w:val="28"/>
        </w:rPr>
      </w:pPr>
      <w:r w:rsidRPr="00F77D29">
        <w:rPr>
          <w:rFonts w:ascii="Times New Roman" w:hAnsi="Times New Roman" w:cs="Times New Roman"/>
          <w:color w:val="auto"/>
          <w:sz w:val="28"/>
          <w:szCs w:val="28"/>
        </w:rPr>
        <w:t>Раздел 6. Проба профессии (</w:t>
      </w:r>
      <w:r w:rsidR="00292EC1" w:rsidRPr="00F77D29">
        <w:rPr>
          <w:rFonts w:ascii="Times New Roman" w:hAnsi="Times New Roman" w:cs="Times New Roman"/>
          <w:color w:val="auto"/>
          <w:sz w:val="28"/>
          <w:szCs w:val="28"/>
        </w:rPr>
        <w:t>7/</w:t>
      </w:r>
      <w:r w:rsidRPr="00F77D29">
        <w:rPr>
          <w:rFonts w:ascii="Times New Roman" w:hAnsi="Times New Roman" w:cs="Times New Roman"/>
          <w:color w:val="auto"/>
          <w:sz w:val="28"/>
          <w:szCs w:val="28"/>
        </w:rPr>
        <w:t>15 ч)</w:t>
      </w:r>
    </w:p>
    <w:p w14:paraId="7860E642"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Окончание 9 класса и первый профессиональный выбор школьника. Что и кто влияет на выбор дальнейшего образовательного и профессионального пути. Зн</w:t>
      </w:r>
      <w:r w:rsidRPr="00F77D29">
        <w:rPr>
          <w:rFonts w:ascii="Times New Roman" w:hAnsi="Times New Roman" w:cs="Times New Roman"/>
          <w:color w:val="auto"/>
          <w:sz w:val="28"/>
          <w:szCs w:val="28"/>
        </w:rPr>
        <w:t>а</w:t>
      </w:r>
      <w:r w:rsidRPr="00F77D29">
        <w:rPr>
          <w:rFonts w:ascii="Times New Roman" w:hAnsi="Times New Roman" w:cs="Times New Roman"/>
          <w:color w:val="auto"/>
          <w:sz w:val="28"/>
          <w:szCs w:val="28"/>
        </w:rPr>
        <w:t>чение ОГЭ для будущей профессиональной карьеры. «Примерка» профессий. Профессиональная проба — что это такое.</w:t>
      </w:r>
    </w:p>
    <w:p w14:paraId="386E7A46" w14:textId="6884C28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Профессиональная проба «Интервью». Основные направления деятельности журналиста. Жанры в журналистике. Профессиональные качества и этика жу</w:t>
      </w:r>
      <w:r w:rsidRPr="00F77D29">
        <w:rPr>
          <w:rFonts w:ascii="Times New Roman" w:hAnsi="Times New Roman" w:cs="Times New Roman"/>
          <w:color w:val="auto"/>
          <w:sz w:val="28"/>
          <w:szCs w:val="28"/>
        </w:rPr>
        <w:t>р</w:t>
      </w:r>
      <w:r w:rsidRPr="00F77D29">
        <w:rPr>
          <w:rFonts w:ascii="Times New Roman" w:hAnsi="Times New Roman" w:cs="Times New Roman"/>
          <w:color w:val="auto"/>
          <w:sz w:val="28"/>
          <w:szCs w:val="28"/>
        </w:rPr>
        <w:t>налиста. Особенности работы в периодической печати, особенности новостной информации и её виды. Поиск информации и особенности работы корреспо</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дента. Российский закон о праве на частную жизнь. Жанр интервью. Типы и</w:t>
      </w:r>
      <w:r w:rsidRPr="00F77D29">
        <w:rPr>
          <w:rFonts w:ascii="Times New Roman" w:hAnsi="Times New Roman" w:cs="Times New Roman"/>
          <w:color w:val="auto"/>
          <w:sz w:val="28"/>
          <w:szCs w:val="28"/>
        </w:rPr>
        <w:t>н</w:t>
      </w:r>
      <w:r w:rsidRPr="00F77D29">
        <w:rPr>
          <w:rFonts w:ascii="Times New Roman" w:hAnsi="Times New Roman" w:cs="Times New Roman"/>
          <w:color w:val="auto"/>
          <w:sz w:val="28"/>
          <w:szCs w:val="28"/>
        </w:rPr>
        <w:t>тервью: о событии, о личности, о мнении. Подготовка и проведение интервью, обработка информации и подготовка к публикации, комментарии.</w:t>
      </w:r>
    </w:p>
    <w:p w14:paraId="0155927F"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Профессиональная проба «Фитодизайн». Фитодизайн и взаимосвязь между здоровьем человека и растением. Цели и задачи фитодизайна. Характеристика основных типов интерьера. Температурно-влажностный режим. Краткая хара</w:t>
      </w:r>
      <w:r w:rsidRPr="00F77D29">
        <w:rPr>
          <w:rFonts w:ascii="Times New Roman" w:hAnsi="Times New Roman" w:cs="Times New Roman"/>
          <w:color w:val="auto"/>
          <w:sz w:val="28"/>
          <w:szCs w:val="28"/>
        </w:rPr>
        <w:t>к</w:t>
      </w:r>
      <w:r w:rsidRPr="00F77D29">
        <w:rPr>
          <w:rFonts w:ascii="Times New Roman" w:hAnsi="Times New Roman" w:cs="Times New Roman"/>
          <w:color w:val="auto"/>
          <w:sz w:val="28"/>
          <w:szCs w:val="28"/>
        </w:rPr>
        <w:t>теристика видового состава тропических и субтропических растений в основных типах интерьеров. Биологическая совместимость растений. Художественно-эстетическое равновесие композиций из растений. Группа профессий, связанных с фитодизайном.</w:t>
      </w:r>
    </w:p>
    <w:p w14:paraId="4AE1B50E" w14:textId="77777777"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Профессиональная проба «Экспозиционер». Основные сведения о сфере пр</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фессиональной деятельности экспозиционера. Музейная экспозиция как осно</w:t>
      </w:r>
      <w:r w:rsidRPr="00F77D29">
        <w:rPr>
          <w:rFonts w:ascii="Times New Roman" w:hAnsi="Times New Roman" w:cs="Times New Roman"/>
          <w:color w:val="auto"/>
          <w:sz w:val="28"/>
          <w:szCs w:val="28"/>
        </w:rPr>
        <w:t>в</w:t>
      </w:r>
      <w:r w:rsidRPr="00F77D29">
        <w:rPr>
          <w:rFonts w:ascii="Times New Roman" w:hAnsi="Times New Roman" w:cs="Times New Roman"/>
          <w:color w:val="auto"/>
          <w:sz w:val="28"/>
          <w:szCs w:val="28"/>
        </w:rPr>
        <w:t>ная форма музейной коммуникации. Профессионально важные качества, нео</w:t>
      </w:r>
      <w:r w:rsidRPr="00F77D29">
        <w:rPr>
          <w:rFonts w:ascii="Times New Roman" w:hAnsi="Times New Roman" w:cs="Times New Roman"/>
          <w:color w:val="auto"/>
          <w:sz w:val="28"/>
          <w:szCs w:val="28"/>
        </w:rPr>
        <w:t>б</w:t>
      </w:r>
      <w:r w:rsidRPr="00F77D29">
        <w:rPr>
          <w:rFonts w:ascii="Times New Roman" w:hAnsi="Times New Roman" w:cs="Times New Roman"/>
          <w:color w:val="auto"/>
          <w:sz w:val="28"/>
          <w:szCs w:val="28"/>
        </w:rPr>
        <w:t>ходимые для музееведческой сферы деятельности. Знания в области музеевед</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ния, культурологии и истории искусства, способы их приобретения. Группа профессий, связанных с музееведением.</w:t>
      </w:r>
    </w:p>
    <w:p w14:paraId="4FEBA64A" w14:textId="01CE2E7C" w:rsidR="00566F7B" w:rsidRPr="00F77D29" w:rsidRDefault="00361957">
      <w:pPr>
        <w:pStyle w:val="body"/>
        <w:rPr>
          <w:rFonts w:ascii="Times New Roman" w:hAnsi="Times New Roman" w:cs="Times New Roman"/>
          <w:color w:val="auto"/>
          <w:sz w:val="28"/>
          <w:szCs w:val="28"/>
        </w:rPr>
      </w:pPr>
      <w:r w:rsidRPr="00F77D29">
        <w:rPr>
          <w:rFonts w:ascii="Times New Roman" w:hAnsi="Times New Roman" w:cs="Times New Roman"/>
          <w:color w:val="auto"/>
          <w:sz w:val="28"/>
          <w:szCs w:val="28"/>
        </w:rPr>
        <w:t>Итоги изучения курса внеурочной деятельности «</w:t>
      </w:r>
      <w:r w:rsidR="00BA3F7B" w:rsidRPr="00F77D29">
        <w:rPr>
          <w:rFonts w:ascii="Times New Roman" w:hAnsi="Times New Roman" w:cs="Times New Roman"/>
          <w:color w:val="auto"/>
          <w:sz w:val="28"/>
          <w:szCs w:val="28"/>
        </w:rPr>
        <w:t>Компас в мире профессий</w:t>
      </w:r>
      <w:r w:rsidRPr="00F77D29">
        <w:rPr>
          <w:rFonts w:ascii="Times New Roman" w:hAnsi="Times New Roman" w:cs="Times New Roman"/>
          <w:color w:val="auto"/>
          <w:sz w:val="28"/>
          <w:szCs w:val="28"/>
        </w:rPr>
        <w:t>». Основные эмоции, знания, выводы, сомнения, открытия. Список предпочита</w:t>
      </w:r>
      <w:r w:rsidRPr="00F77D29">
        <w:rPr>
          <w:rFonts w:ascii="Times New Roman" w:hAnsi="Times New Roman" w:cs="Times New Roman"/>
          <w:color w:val="auto"/>
          <w:sz w:val="28"/>
          <w:szCs w:val="28"/>
        </w:rPr>
        <w:t>е</w:t>
      </w:r>
      <w:r w:rsidRPr="00F77D29">
        <w:rPr>
          <w:rFonts w:ascii="Times New Roman" w:hAnsi="Times New Roman" w:cs="Times New Roman"/>
          <w:color w:val="auto"/>
          <w:sz w:val="28"/>
          <w:szCs w:val="28"/>
        </w:rPr>
        <w:t>мых профессий: вторая версия. Профессиональная и образовательная траект</w:t>
      </w:r>
      <w:r w:rsidRPr="00F77D29">
        <w:rPr>
          <w:rFonts w:ascii="Times New Roman" w:hAnsi="Times New Roman" w:cs="Times New Roman"/>
          <w:color w:val="auto"/>
          <w:sz w:val="28"/>
          <w:szCs w:val="28"/>
        </w:rPr>
        <w:t>о</w:t>
      </w:r>
      <w:r w:rsidRPr="00F77D29">
        <w:rPr>
          <w:rFonts w:ascii="Times New Roman" w:hAnsi="Times New Roman" w:cs="Times New Roman"/>
          <w:color w:val="auto"/>
          <w:sz w:val="28"/>
          <w:szCs w:val="28"/>
        </w:rPr>
        <w:t>рия: версия 9.0.</w:t>
      </w:r>
    </w:p>
    <w:p w14:paraId="1E573FC6" w14:textId="77777777" w:rsidR="00566F7B" w:rsidRPr="00F77D29" w:rsidRDefault="00566F7B">
      <w:pPr>
        <w:pStyle w:val="body"/>
        <w:rPr>
          <w:rFonts w:ascii="Times New Roman" w:hAnsi="Times New Roman" w:cs="Times New Roman"/>
          <w:color w:val="auto"/>
          <w:sz w:val="28"/>
          <w:szCs w:val="28"/>
        </w:rPr>
      </w:pPr>
    </w:p>
    <w:p w14:paraId="14364F12" w14:textId="77777777" w:rsidR="00566F7B" w:rsidRPr="00F77D29" w:rsidRDefault="00566F7B">
      <w:pPr>
        <w:pStyle w:val="h2"/>
        <w:rPr>
          <w:rFonts w:ascii="Times New Roman" w:hAnsi="Times New Roman" w:cs="Times New Roman"/>
          <w:color w:val="auto"/>
          <w:sz w:val="28"/>
          <w:szCs w:val="28"/>
        </w:rPr>
      </w:pPr>
    </w:p>
    <w:p w14:paraId="02842B9A" w14:textId="77777777" w:rsidR="001C42D0" w:rsidRPr="00F77D29" w:rsidRDefault="001C42D0">
      <w:pPr>
        <w:pStyle w:val="h1"/>
        <w:spacing w:after="113"/>
        <w:rPr>
          <w:rFonts w:ascii="Times New Roman" w:hAnsi="Times New Roman" w:cs="Times New Roman"/>
          <w:color w:val="auto"/>
          <w:sz w:val="28"/>
          <w:szCs w:val="28"/>
        </w:rPr>
        <w:sectPr w:rsidR="001C42D0" w:rsidRPr="00F77D29" w:rsidSect="000F66B8">
          <w:footerReference w:type="default" r:id="rId9"/>
          <w:pgSz w:w="11907" w:h="16839" w:code="9"/>
          <w:pgMar w:top="720" w:right="720" w:bottom="720" w:left="1418" w:header="720" w:footer="720" w:gutter="0"/>
          <w:cols w:space="720"/>
          <w:noEndnote/>
          <w:docGrid w:linePitch="299"/>
        </w:sectPr>
      </w:pPr>
    </w:p>
    <w:p w14:paraId="2389600E" w14:textId="7D2D4C0C" w:rsidR="00566F7B" w:rsidRPr="00F77D29" w:rsidRDefault="00F77D29" w:rsidP="00F77D29">
      <w:pPr>
        <w:pStyle w:val="h1"/>
        <w:spacing w:after="113"/>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КАЛЕНДАРНО-</w:t>
      </w:r>
      <w:r w:rsidR="00361957" w:rsidRPr="00F77D29">
        <w:rPr>
          <w:rFonts w:ascii="Times New Roman" w:hAnsi="Times New Roman" w:cs="Times New Roman"/>
          <w:color w:val="auto"/>
          <w:sz w:val="28"/>
          <w:szCs w:val="28"/>
        </w:rPr>
        <w:t>Тематическое планирование</w:t>
      </w:r>
    </w:p>
    <w:tbl>
      <w:tblPr>
        <w:tblW w:w="0" w:type="auto"/>
        <w:tblInd w:w="113" w:type="dxa"/>
        <w:tblLayout w:type="fixed"/>
        <w:tblCellMar>
          <w:left w:w="0" w:type="dxa"/>
          <w:right w:w="0" w:type="dxa"/>
        </w:tblCellMar>
        <w:tblLook w:val="0000" w:firstRow="0" w:lastRow="0" w:firstColumn="0" w:lastColumn="0" w:noHBand="0" w:noVBand="0"/>
      </w:tblPr>
      <w:tblGrid>
        <w:gridCol w:w="2055"/>
        <w:gridCol w:w="3326"/>
        <w:gridCol w:w="4757"/>
      </w:tblGrid>
      <w:tr w:rsidR="00F77D29" w:rsidRPr="00F77D29" w14:paraId="1A3FDAF1" w14:textId="77777777" w:rsidTr="001C42D0">
        <w:trPr>
          <w:tblHeader/>
        </w:trPr>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836B9E6" w14:textId="77777777" w:rsidR="00566F7B" w:rsidRPr="00F77D29" w:rsidRDefault="00361957">
            <w:pPr>
              <w:pStyle w:val="a6"/>
              <w:jc w:val="center"/>
              <w:rPr>
                <w:rFonts w:ascii="Times New Roman" w:hAnsi="Times New Roman" w:cs="Times New Roman"/>
                <w:color w:val="auto"/>
                <w:sz w:val="24"/>
                <w:szCs w:val="24"/>
              </w:rPr>
            </w:pPr>
            <w:r w:rsidRPr="00F77D29">
              <w:rPr>
                <w:rStyle w:val="a7"/>
                <w:rFonts w:ascii="Times New Roman" w:hAnsi="Times New Roman" w:cs="Times New Roman"/>
                <w:color w:val="auto"/>
                <w:sz w:val="24"/>
                <w:szCs w:val="24"/>
              </w:rPr>
              <w:t>Темы</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686A1F8" w14:textId="77777777" w:rsidR="00566F7B" w:rsidRPr="00F77D29" w:rsidRDefault="00361957">
            <w:pPr>
              <w:pStyle w:val="a6"/>
              <w:jc w:val="center"/>
              <w:rPr>
                <w:rFonts w:ascii="Times New Roman" w:hAnsi="Times New Roman" w:cs="Times New Roman"/>
                <w:color w:val="auto"/>
                <w:sz w:val="24"/>
                <w:szCs w:val="24"/>
              </w:rPr>
            </w:pPr>
            <w:r w:rsidRPr="00F77D29">
              <w:rPr>
                <w:rStyle w:val="a7"/>
                <w:rFonts w:ascii="Times New Roman" w:hAnsi="Times New Roman" w:cs="Times New Roman"/>
                <w:color w:val="auto"/>
                <w:sz w:val="24"/>
                <w:szCs w:val="24"/>
              </w:rPr>
              <w:t>Основное содержание</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60072C5" w14:textId="77777777" w:rsidR="00566F7B" w:rsidRPr="00F77D29" w:rsidRDefault="00361957">
            <w:pPr>
              <w:pStyle w:val="a6"/>
              <w:jc w:val="center"/>
              <w:rPr>
                <w:rFonts w:ascii="Times New Roman" w:hAnsi="Times New Roman" w:cs="Times New Roman"/>
                <w:color w:val="auto"/>
                <w:sz w:val="24"/>
                <w:szCs w:val="24"/>
              </w:rPr>
            </w:pPr>
            <w:r w:rsidRPr="00F77D29">
              <w:rPr>
                <w:rStyle w:val="a7"/>
                <w:rFonts w:ascii="Times New Roman" w:hAnsi="Times New Roman" w:cs="Times New Roman"/>
                <w:color w:val="auto"/>
                <w:sz w:val="24"/>
                <w:szCs w:val="24"/>
              </w:rPr>
              <w:t>Деятельность школьников</w:t>
            </w:r>
          </w:p>
        </w:tc>
      </w:tr>
      <w:tr w:rsidR="00F77D29" w:rsidRPr="00F77D29" w14:paraId="229041F3"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EBF0E31" w14:textId="5203484B" w:rsidR="00566F7B" w:rsidRPr="00F77D29" w:rsidRDefault="00361957" w:rsidP="00CD65B4">
            <w:pPr>
              <w:pStyle w:val="a6"/>
              <w:jc w:val="center"/>
              <w:rPr>
                <w:rFonts w:ascii="Times New Roman" w:hAnsi="Times New Roman" w:cs="Times New Roman"/>
                <w:color w:val="auto"/>
                <w:sz w:val="24"/>
                <w:szCs w:val="24"/>
              </w:rPr>
            </w:pPr>
            <w:r w:rsidRPr="00F77D29">
              <w:rPr>
                <w:rStyle w:val="a7"/>
                <w:rFonts w:ascii="Times New Roman" w:hAnsi="Times New Roman" w:cs="Times New Roman"/>
                <w:color w:val="auto"/>
                <w:sz w:val="24"/>
                <w:szCs w:val="24"/>
              </w:rPr>
              <w:t>Раздел 1. Введение в курс внеурочной деятельности «</w:t>
            </w:r>
            <w:r w:rsidR="00CD65B4" w:rsidRPr="00F77D29">
              <w:rPr>
                <w:rStyle w:val="a7"/>
                <w:rFonts w:ascii="Times New Roman" w:hAnsi="Times New Roman" w:cs="Times New Roman"/>
                <w:color w:val="auto"/>
                <w:sz w:val="24"/>
                <w:szCs w:val="24"/>
              </w:rPr>
              <w:t>Компас в мире профессий</w:t>
            </w:r>
            <w:r w:rsidRPr="00F77D29">
              <w:rPr>
                <w:rStyle w:val="a7"/>
                <w:rFonts w:ascii="Times New Roman" w:hAnsi="Times New Roman" w:cs="Times New Roman"/>
                <w:color w:val="auto"/>
                <w:sz w:val="24"/>
                <w:szCs w:val="24"/>
              </w:rPr>
              <w:t>» (</w:t>
            </w:r>
            <w:r w:rsidR="00BA3F7B" w:rsidRPr="00F77D29">
              <w:rPr>
                <w:rStyle w:val="a7"/>
                <w:rFonts w:ascii="Times New Roman" w:hAnsi="Times New Roman" w:cs="Times New Roman"/>
                <w:color w:val="auto"/>
                <w:sz w:val="24"/>
                <w:szCs w:val="24"/>
              </w:rPr>
              <w:t>3</w:t>
            </w:r>
            <w:r w:rsidR="00CD65B4" w:rsidRPr="00F77D29">
              <w:rPr>
                <w:rStyle w:val="a7"/>
                <w:rFonts w:ascii="Times New Roman" w:hAnsi="Times New Roman" w:cs="Times New Roman"/>
                <w:color w:val="auto"/>
                <w:sz w:val="24"/>
                <w:szCs w:val="24"/>
              </w:rPr>
              <w:t>/</w:t>
            </w:r>
            <w:r w:rsidRPr="00F77D29">
              <w:rPr>
                <w:rStyle w:val="a7"/>
                <w:rFonts w:ascii="Times New Roman" w:hAnsi="Times New Roman" w:cs="Times New Roman"/>
                <w:color w:val="auto"/>
                <w:sz w:val="24"/>
                <w:szCs w:val="24"/>
              </w:rPr>
              <w:t>5 ч)</w:t>
            </w:r>
          </w:p>
        </w:tc>
      </w:tr>
      <w:tr w:rsidR="00F77D29" w:rsidRPr="00F77D29" w14:paraId="28A6DB05"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33EBA15"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Начало пути к выбору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 xml:space="preserve">сии </w:t>
            </w:r>
          </w:p>
          <w:p w14:paraId="687570F2" w14:textId="7FF22FB6"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w:t>
            </w:r>
            <w:r w:rsidR="00CD65B4"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C7AF264"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Знакомство участников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граммы. Игры и упражнения, помогающие познакомиться. Ожидания каждого школьн</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ка и группы в целом от со</w:t>
            </w:r>
            <w:r w:rsidRPr="00F77D29">
              <w:rPr>
                <w:rFonts w:ascii="Times New Roman" w:hAnsi="Times New Roman" w:cs="Times New Roman"/>
                <w:color w:val="auto"/>
                <w:sz w:val="24"/>
                <w:szCs w:val="24"/>
              </w:rPr>
              <w:t>в</w:t>
            </w:r>
            <w:r w:rsidRPr="00F77D29">
              <w:rPr>
                <w:rFonts w:ascii="Times New Roman" w:hAnsi="Times New Roman" w:cs="Times New Roman"/>
                <w:color w:val="auto"/>
                <w:sz w:val="24"/>
                <w:szCs w:val="24"/>
              </w:rPr>
              <w:t>местной работы. Понятие «профессия». О чём люди думают прежде всего, когда задумываются о будущей профессии. Одна профессия на всю жизнь или сто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фессий на одну жизнь. Пр</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lastRenderedPageBreak/>
              <w:t>меры профессиональных с</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деб известных учёных, пис</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телей, изобретателей, арт</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стов. Развилки на професси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нальном пути</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3B1D78C" w14:textId="473C323B"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Представление участников программы. Участие в играх, помогающих познак</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миться, снять напряжение, установить д</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верительную атмосферу (например, «Никто не знает, что я…», «Расскажи мне о себе» и т. п.). Высказывание детьми своих ожид</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ний от занятий курса с использованием и</w:t>
            </w:r>
            <w:r w:rsidRPr="00F77D29">
              <w:rPr>
                <w:rFonts w:ascii="Times New Roman" w:hAnsi="Times New Roman" w:cs="Times New Roman"/>
                <w:color w:val="auto"/>
                <w:sz w:val="24"/>
                <w:szCs w:val="24"/>
              </w:rPr>
              <w:t>г</w:t>
            </w:r>
            <w:r w:rsidRPr="00F77D29">
              <w:rPr>
                <w:rFonts w:ascii="Times New Roman" w:hAnsi="Times New Roman" w:cs="Times New Roman"/>
                <w:color w:val="auto"/>
                <w:sz w:val="24"/>
                <w:szCs w:val="24"/>
              </w:rPr>
              <w:t>ры «Разворачивающаяся кооперация»</w:t>
            </w:r>
            <w:r w:rsidRPr="00F77D29">
              <w:rPr>
                <w:rStyle w:val="aa"/>
                <w:rFonts w:ascii="Times New Roman" w:hAnsi="Times New Roman" w:cs="Times New Roman"/>
                <w:color w:val="auto"/>
                <w:sz w:val="24"/>
                <w:szCs w:val="24"/>
              </w:rPr>
              <w:t>3</w:t>
            </w:r>
            <w:r w:rsidRPr="00F77D29">
              <w:rPr>
                <w:rFonts w:ascii="Times New Roman" w:hAnsi="Times New Roman" w:cs="Times New Roman"/>
                <w:color w:val="auto"/>
                <w:sz w:val="24"/>
                <w:szCs w:val="24"/>
              </w:rPr>
              <w:t>. О</w:t>
            </w:r>
            <w:r w:rsidRPr="00F77D29">
              <w:rPr>
                <w:rFonts w:ascii="Times New Roman" w:hAnsi="Times New Roman" w:cs="Times New Roman"/>
                <w:color w:val="auto"/>
                <w:sz w:val="24"/>
                <w:szCs w:val="24"/>
              </w:rPr>
              <w:t>б</w:t>
            </w:r>
            <w:r w:rsidRPr="00F77D29">
              <w:rPr>
                <w:rFonts w:ascii="Times New Roman" w:hAnsi="Times New Roman" w:cs="Times New Roman"/>
                <w:color w:val="auto"/>
                <w:sz w:val="24"/>
                <w:szCs w:val="24"/>
              </w:rPr>
              <w:t>суждение вопроса о том, всегда ли совп</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дают призвание и профессия, полученное образование и сфера деятельности. Беседа о развилках на профессиональном пути, ун</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lastRenderedPageBreak/>
              <w:t>кальности каждого профессионального маршрута, о наличии у каждого возможн</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стей для его изменения </w:t>
            </w:r>
          </w:p>
        </w:tc>
      </w:tr>
      <w:tr w:rsidR="00F77D29" w:rsidRPr="00F77D29" w14:paraId="6D86D2FD"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42D1B65" w14:textId="452979D9"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Мои сегодня</w:t>
            </w:r>
            <w:r w:rsidRPr="00F77D29">
              <w:rPr>
                <w:rFonts w:ascii="Times New Roman" w:hAnsi="Times New Roman" w:cs="Times New Roman"/>
                <w:color w:val="auto"/>
                <w:sz w:val="24"/>
                <w:szCs w:val="24"/>
              </w:rPr>
              <w:t>ш</w:t>
            </w:r>
            <w:r w:rsidRPr="00F77D29">
              <w:rPr>
                <w:rFonts w:ascii="Times New Roman" w:hAnsi="Times New Roman" w:cs="Times New Roman"/>
                <w:color w:val="auto"/>
                <w:sz w:val="24"/>
                <w:szCs w:val="24"/>
              </w:rPr>
              <w:t>ние професси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нальные предп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чтения (</w:t>
            </w:r>
            <w:r w:rsidR="00CD65B4"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180BD97"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Особенности современного рынка труда страны и реги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 Профессии прошлого, настоящего, будущего.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фессии членов семей школ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ников и педагогических р</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ботников школы. С чего начать проектирование со</w:t>
            </w:r>
            <w:r w:rsidRPr="00F77D29">
              <w:rPr>
                <w:rFonts w:ascii="Times New Roman" w:hAnsi="Times New Roman" w:cs="Times New Roman"/>
                <w:color w:val="auto"/>
                <w:sz w:val="24"/>
                <w:szCs w:val="24"/>
              </w:rPr>
              <w:t>б</w:t>
            </w:r>
            <w:r w:rsidRPr="00F77D29">
              <w:rPr>
                <w:rFonts w:ascii="Times New Roman" w:hAnsi="Times New Roman" w:cs="Times New Roman"/>
                <w:color w:val="auto"/>
                <w:sz w:val="24"/>
                <w:szCs w:val="24"/>
              </w:rPr>
              <w:t>ственного профессиональн</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го пути. </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2F64A21" w14:textId="77777777" w:rsidR="00566F7B" w:rsidRPr="00F77D29" w:rsidRDefault="00361957">
            <w:pPr>
              <w:pStyle w:val="a6"/>
              <w:jc w:val="distribute"/>
              <w:rPr>
                <w:rFonts w:ascii="Times New Roman" w:hAnsi="Times New Roman" w:cs="Times New Roman"/>
                <w:color w:val="auto"/>
                <w:sz w:val="24"/>
                <w:szCs w:val="24"/>
              </w:rPr>
            </w:pPr>
            <w:r w:rsidRPr="00F77D29">
              <w:rPr>
                <w:rFonts w:ascii="Times New Roman" w:hAnsi="Times New Roman" w:cs="Times New Roman"/>
                <w:color w:val="auto"/>
                <w:sz w:val="24"/>
                <w:szCs w:val="24"/>
              </w:rPr>
              <w:t>Участие в беседе об особенностях совр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менного рынка труда в России, в том числе об отраслях, которые сегодня испытывают дефицит кадров (сельское хозяйство, м</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 xml:space="preserve">таллургия, информационные технологии, химическая промышленность), о низкой доле наукоёмких, технологичных отраслей; о самозанятости и удалённой работе; о единой цифровой платформе занятости;  </w:t>
            </w:r>
          </w:p>
        </w:tc>
      </w:tr>
      <w:tr w:rsidR="00F77D29" w:rsidRPr="00F77D29" w14:paraId="08EC85E5"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8592F9D" w14:textId="77777777" w:rsidR="00566F7B" w:rsidRPr="00F77D29" w:rsidRDefault="00566F7B">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084960B"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Первый выбор, связанный с будущей профессией, кот</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lastRenderedPageBreak/>
              <w:t>рый делает школьник после получения аттестата об о</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новном общем образовании. Собственный ранжированный список предпочитаемых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фессий: первая версия</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97CEF13"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о портале «Работа в России». Составление общего для группы списка профессий, к</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lastRenderedPageBreak/>
              <w:t>торыми владеют члены семей детей. Блиц-интервью с директором школы «Профессии людей, которые работают в нашей школе». Участие в игре «Незаконченное предлож</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ние», во время которой каждый школьник продолжает предложение «После оконч</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ния 9 класса я, скорее всего…». Самосто</w:t>
            </w:r>
            <w:r w:rsidRPr="00F77D29">
              <w:rPr>
                <w:rFonts w:ascii="Times New Roman" w:hAnsi="Times New Roman" w:cs="Times New Roman"/>
                <w:color w:val="auto"/>
                <w:sz w:val="24"/>
                <w:szCs w:val="24"/>
              </w:rPr>
              <w:t>я</w:t>
            </w:r>
            <w:r w:rsidRPr="00F77D29">
              <w:rPr>
                <w:rFonts w:ascii="Times New Roman" w:hAnsi="Times New Roman" w:cs="Times New Roman"/>
                <w:color w:val="auto"/>
                <w:sz w:val="24"/>
                <w:szCs w:val="24"/>
              </w:rPr>
              <w:t>тельная работа, в процессе которой каждый школьник составляет собственный ранж</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рованный список предпочитаемых на сег</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дняшний день профессий</w:t>
            </w:r>
          </w:p>
        </w:tc>
      </w:tr>
      <w:tr w:rsidR="00F77D29" w:rsidRPr="00F77D29" w14:paraId="07417F6D"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4D95B6F" w14:textId="63344FFF"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Что важно для человека любой профессии (1</w:t>
            </w:r>
            <w:r w:rsidR="00CD65B4"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 xml:space="preserve">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195A8D6"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Профессии людей, с котор</w:t>
            </w:r>
            <w:r w:rsidRPr="00F77D29">
              <w:rPr>
                <w:rFonts w:ascii="Times New Roman" w:hAnsi="Times New Roman" w:cs="Times New Roman"/>
                <w:color w:val="auto"/>
                <w:sz w:val="24"/>
                <w:szCs w:val="24"/>
              </w:rPr>
              <w:t>ы</w:t>
            </w:r>
            <w:r w:rsidRPr="00F77D29">
              <w:rPr>
                <w:rFonts w:ascii="Times New Roman" w:hAnsi="Times New Roman" w:cs="Times New Roman"/>
                <w:color w:val="auto"/>
                <w:sz w:val="24"/>
                <w:szCs w:val="24"/>
              </w:rPr>
              <w:t>ми учащиеся сталкиваются по пути из дома в школу. Общее и особенное каждой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сии. Что важно для людей любой профессии. Професс</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lastRenderedPageBreak/>
              <w:t>ональные и надпрофесси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нальные навыки. Совреме</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ные исследования об опред</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ляющей роли надпрофесси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нальных навыков человека для поиска работы, карьерн</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го роста, самореализации в профессии. Профессии, кот</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рые ушли в прошлое</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57AE8CA"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Составление списка из 10—12 профессий, представителей которых школьники встр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чают по пути из дома в школу. Деловая и</w:t>
            </w:r>
            <w:r w:rsidRPr="00F77D29">
              <w:rPr>
                <w:rFonts w:ascii="Times New Roman" w:hAnsi="Times New Roman" w:cs="Times New Roman"/>
                <w:color w:val="auto"/>
                <w:sz w:val="24"/>
                <w:szCs w:val="24"/>
              </w:rPr>
              <w:t>г</w:t>
            </w:r>
            <w:r w:rsidRPr="00F77D29">
              <w:rPr>
                <w:rFonts w:ascii="Times New Roman" w:hAnsi="Times New Roman" w:cs="Times New Roman"/>
                <w:color w:val="auto"/>
                <w:sz w:val="24"/>
                <w:szCs w:val="24"/>
              </w:rPr>
              <w:t>ра «Общее и особенное каждой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сии»</w:t>
            </w:r>
            <w:r w:rsidRPr="00F77D29">
              <w:rPr>
                <w:rStyle w:val="aa"/>
                <w:rFonts w:ascii="Times New Roman" w:hAnsi="Times New Roman" w:cs="Times New Roman"/>
                <w:color w:val="auto"/>
                <w:sz w:val="24"/>
                <w:szCs w:val="24"/>
              </w:rPr>
              <w:t>4</w:t>
            </w:r>
            <w:r w:rsidRPr="00F77D29">
              <w:rPr>
                <w:rFonts w:ascii="Times New Roman" w:hAnsi="Times New Roman" w:cs="Times New Roman"/>
                <w:color w:val="auto"/>
                <w:sz w:val="24"/>
                <w:szCs w:val="24"/>
              </w:rPr>
              <w:t>, во время которой участники форм</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лируют профессиональные и надпрофесс</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lastRenderedPageBreak/>
              <w:t>ональные навыки, необходимые представ</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телям профессий, и делают вывод о том, что надпрофессиональные навыки у пре</w:t>
            </w:r>
            <w:r w:rsidRPr="00F77D29">
              <w:rPr>
                <w:rFonts w:ascii="Times New Roman" w:hAnsi="Times New Roman" w:cs="Times New Roman"/>
                <w:color w:val="auto"/>
                <w:sz w:val="24"/>
                <w:szCs w:val="24"/>
              </w:rPr>
              <w:t>д</w:t>
            </w:r>
            <w:r w:rsidRPr="00F77D29">
              <w:rPr>
                <w:rFonts w:ascii="Times New Roman" w:hAnsi="Times New Roman" w:cs="Times New Roman"/>
                <w:color w:val="auto"/>
                <w:sz w:val="24"/>
                <w:szCs w:val="24"/>
              </w:rPr>
              <w:t>ставителей разных профессий очень близки между собой. Беседа о причинах этого и принципиальной важности коммуникации для представителей почти всех профессий. Знакомство с ролью надпрофессиональных навыков в становлении профессионального и личного пути человека</w:t>
            </w:r>
          </w:p>
        </w:tc>
      </w:tr>
      <w:tr w:rsidR="00F77D29" w:rsidRPr="00F77D29" w14:paraId="14C8080E"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6C23DC1" w14:textId="0FCFEE93" w:rsidR="00566F7B" w:rsidRPr="00F77D29" w:rsidRDefault="00361957">
            <w:pPr>
              <w:pStyle w:val="a6"/>
              <w:jc w:val="center"/>
              <w:rPr>
                <w:rFonts w:ascii="Times New Roman" w:hAnsi="Times New Roman" w:cs="Times New Roman"/>
                <w:color w:val="auto"/>
                <w:sz w:val="24"/>
                <w:szCs w:val="24"/>
              </w:rPr>
            </w:pPr>
            <w:r w:rsidRPr="00F77D29">
              <w:rPr>
                <w:rStyle w:val="a7"/>
                <w:rFonts w:ascii="Times New Roman" w:hAnsi="Times New Roman" w:cs="Times New Roman"/>
                <w:color w:val="auto"/>
                <w:sz w:val="24"/>
                <w:szCs w:val="24"/>
              </w:rPr>
              <w:lastRenderedPageBreak/>
              <w:t>Раздел 2. Универсальные навыки (</w:t>
            </w:r>
            <w:r w:rsidR="008313E4" w:rsidRPr="00F77D29">
              <w:rPr>
                <w:rStyle w:val="a7"/>
                <w:rFonts w:ascii="Times New Roman" w:hAnsi="Times New Roman" w:cs="Times New Roman"/>
                <w:color w:val="auto"/>
                <w:sz w:val="24"/>
                <w:szCs w:val="24"/>
              </w:rPr>
              <w:t>7/</w:t>
            </w:r>
            <w:r w:rsidRPr="00F77D29">
              <w:rPr>
                <w:rStyle w:val="a7"/>
                <w:rFonts w:ascii="Times New Roman" w:hAnsi="Times New Roman" w:cs="Times New Roman"/>
                <w:color w:val="auto"/>
                <w:sz w:val="24"/>
                <w:szCs w:val="24"/>
              </w:rPr>
              <w:t>14 ч)</w:t>
            </w:r>
          </w:p>
        </w:tc>
      </w:tr>
      <w:tr w:rsidR="00F77D29" w:rsidRPr="00F77D29" w14:paraId="007E68EE"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8E9CD23"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 xml:space="preserve">Коммуникация </w:t>
            </w:r>
          </w:p>
          <w:p w14:paraId="1C6F9F91" w14:textId="37003BE5"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w:t>
            </w:r>
            <w:r w:rsidR="008313E4" w:rsidRPr="00F77D29">
              <w:rPr>
                <w:rFonts w:ascii="Times New Roman" w:hAnsi="Times New Roman" w:cs="Times New Roman"/>
                <w:color w:val="auto"/>
                <w:sz w:val="24"/>
                <w:szCs w:val="24"/>
              </w:rPr>
              <w:t>2/</w:t>
            </w:r>
            <w:r w:rsidRPr="00F77D29">
              <w:rPr>
                <w:rFonts w:ascii="Times New Roman" w:hAnsi="Times New Roman" w:cs="Times New Roman"/>
                <w:color w:val="auto"/>
                <w:sz w:val="24"/>
                <w:szCs w:val="24"/>
              </w:rPr>
              <w:t>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1494E14"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Вербальная и невербальная коммуникация и их роль в профессиональной жизни ч</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ловека. Устная и письменная речь. Нужно ли профессион</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лу быть грамотным? Общ</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lastRenderedPageBreak/>
              <w:t>ние как умение не только в</w:t>
            </w:r>
            <w:r w:rsidRPr="00F77D29">
              <w:rPr>
                <w:rFonts w:ascii="Times New Roman" w:hAnsi="Times New Roman" w:cs="Times New Roman"/>
                <w:color w:val="auto"/>
                <w:sz w:val="24"/>
                <w:szCs w:val="24"/>
              </w:rPr>
              <w:t>ы</w:t>
            </w:r>
            <w:r w:rsidRPr="00F77D29">
              <w:rPr>
                <w:rFonts w:ascii="Times New Roman" w:hAnsi="Times New Roman" w:cs="Times New Roman"/>
                <w:color w:val="auto"/>
                <w:sz w:val="24"/>
                <w:szCs w:val="24"/>
              </w:rPr>
              <w:t>сказывать свои мысли, но и слушать чужие. Невербал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ные средства общения. Ж</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сты, мимика, телодвижения как источник информации о человеке (например, для 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тенциального работодателя). Влияние интонации на сл</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шателя. Эффективная комм</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никация. Что значит быть «активным слушателем»? Основные правила делового этикета. Составление перечня профессий, для представит</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лей которых навык коммун</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кации является приорите</w:t>
            </w:r>
            <w:r w:rsidRPr="00F77D29">
              <w:rPr>
                <w:rFonts w:ascii="Times New Roman" w:hAnsi="Times New Roman" w:cs="Times New Roman"/>
                <w:color w:val="auto"/>
                <w:sz w:val="24"/>
                <w:szCs w:val="24"/>
              </w:rPr>
              <w:t>т</w:t>
            </w:r>
            <w:r w:rsidRPr="00F77D29">
              <w:rPr>
                <w:rFonts w:ascii="Times New Roman" w:hAnsi="Times New Roman" w:cs="Times New Roman"/>
                <w:color w:val="auto"/>
                <w:sz w:val="24"/>
                <w:szCs w:val="24"/>
              </w:rPr>
              <w:lastRenderedPageBreak/>
              <w:t>ным</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44504EB"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Знакомство участников программы с пон</w:t>
            </w:r>
            <w:r w:rsidRPr="00F77D29">
              <w:rPr>
                <w:rFonts w:ascii="Times New Roman" w:hAnsi="Times New Roman" w:cs="Times New Roman"/>
                <w:color w:val="auto"/>
                <w:sz w:val="24"/>
                <w:szCs w:val="24"/>
              </w:rPr>
              <w:t>я</w:t>
            </w:r>
            <w:r w:rsidRPr="00F77D29">
              <w:rPr>
                <w:rFonts w:ascii="Times New Roman" w:hAnsi="Times New Roman" w:cs="Times New Roman"/>
                <w:color w:val="auto"/>
                <w:sz w:val="24"/>
                <w:szCs w:val="24"/>
              </w:rPr>
              <w:t>тием «вербальная коммуникация». Участие в дискуссии «Нужно ли современному ч</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ловеку быть грамотным?», в ходе которой школьники вместе с педагогом ищут отв</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 xml:space="preserve">ты на вопросы: означает ли грамотность </w:t>
            </w:r>
            <w:r w:rsidRPr="00F77D29">
              <w:rPr>
                <w:rFonts w:ascii="Times New Roman" w:hAnsi="Times New Roman" w:cs="Times New Roman"/>
                <w:color w:val="auto"/>
                <w:sz w:val="24"/>
                <w:szCs w:val="24"/>
              </w:rPr>
              <w:lastRenderedPageBreak/>
              <w:t>только знание орфографии; чем устная речь отличается от письменной; связаны ли ус</w:t>
            </w:r>
            <w:r w:rsidRPr="00F77D29">
              <w:rPr>
                <w:rFonts w:ascii="Times New Roman" w:hAnsi="Times New Roman" w:cs="Times New Roman"/>
                <w:color w:val="auto"/>
                <w:sz w:val="24"/>
                <w:szCs w:val="24"/>
              </w:rPr>
              <w:t>т</w:t>
            </w:r>
            <w:r w:rsidRPr="00F77D29">
              <w:rPr>
                <w:rFonts w:ascii="Times New Roman" w:hAnsi="Times New Roman" w:cs="Times New Roman"/>
                <w:color w:val="auto"/>
                <w:sz w:val="24"/>
                <w:szCs w:val="24"/>
              </w:rPr>
              <w:t>ная и письменная речь с чтением.</w:t>
            </w:r>
          </w:p>
          <w:p w14:paraId="16DA994B"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pacing w:val="-3"/>
                <w:sz w:val="24"/>
                <w:szCs w:val="24"/>
              </w:rPr>
              <w:t>Знакомство школьников с характеристиками невербальной коммуникации. Участие в б</w:t>
            </w:r>
            <w:r w:rsidRPr="00F77D29">
              <w:rPr>
                <w:rFonts w:ascii="Times New Roman" w:hAnsi="Times New Roman" w:cs="Times New Roman"/>
                <w:color w:val="auto"/>
                <w:spacing w:val="-3"/>
                <w:sz w:val="24"/>
                <w:szCs w:val="24"/>
              </w:rPr>
              <w:t>е</w:t>
            </w:r>
            <w:r w:rsidRPr="00F77D29">
              <w:rPr>
                <w:rFonts w:ascii="Times New Roman" w:hAnsi="Times New Roman" w:cs="Times New Roman"/>
                <w:color w:val="auto"/>
                <w:spacing w:val="-3"/>
                <w:sz w:val="24"/>
                <w:szCs w:val="24"/>
              </w:rPr>
              <w:t>седе о внешнем виде как источнике инфо</w:t>
            </w:r>
            <w:r w:rsidRPr="00F77D29">
              <w:rPr>
                <w:rFonts w:ascii="Times New Roman" w:hAnsi="Times New Roman" w:cs="Times New Roman"/>
                <w:color w:val="auto"/>
                <w:spacing w:val="-3"/>
                <w:sz w:val="24"/>
                <w:szCs w:val="24"/>
              </w:rPr>
              <w:t>р</w:t>
            </w:r>
            <w:r w:rsidRPr="00F77D29">
              <w:rPr>
                <w:rFonts w:ascii="Times New Roman" w:hAnsi="Times New Roman" w:cs="Times New Roman"/>
                <w:color w:val="auto"/>
                <w:spacing w:val="-3"/>
                <w:sz w:val="24"/>
                <w:szCs w:val="24"/>
              </w:rPr>
              <w:t>мации о человеке, о причинах использования смайликов вместо слов, о значении интон</w:t>
            </w:r>
            <w:r w:rsidRPr="00F77D29">
              <w:rPr>
                <w:rFonts w:ascii="Times New Roman" w:hAnsi="Times New Roman" w:cs="Times New Roman"/>
                <w:color w:val="auto"/>
                <w:spacing w:val="-3"/>
                <w:sz w:val="24"/>
                <w:szCs w:val="24"/>
              </w:rPr>
              <w:t>а</w:t>
            </w:r>
            <w:r w:rsidRPr="00F77D29">
              <w:rPr>
                <w:rFonts w:ascii="Times New Roman" w:hAnsi="Times New Roman" w:cs="Times New Roman"/>
                <w:color w:val="auto"/>
                <w:spacing w:val="-3"/>
                <w:sz w:val="24"/>
                <w:szCs w:val="24"/>
              </w:rPr>
              <w:t>ции в общении. Участие в играх «Интон</w:t>
            </w:r>
            <w:r w:rsidRPr="00F77D29">
              <w:rPr>
                <w:rFonts w:ascii="Times New Roman" w:hAnsi="Times New Roman" w:cs="Times New Roman"/>
                <w:color w:val="auto"/>
                <w:spacing w:val="-3"/>
                <w:sz w:val="24"/>
                <w:szCs w:val="24"/>
              </w:rPr>
              <w:t>а</w:t>
            </w:r>
            <w:r w:rsidRPr="00F77D29">
              <w:rPr>
                <w:rFonts w:ascii="Times New Roman" w:hAnsi="Times New Roman" w:cs="Times New Roman"/>
                <w:color w:val="auto"/>
                <w:spacing w:val="-3"/>
                <w:sz w:val="24"/>
                <w:szCs w:val="24"/>
              </w:rPr>
              <w:t>ция» и «Разговор через стекло»</w:t>
            </w:r>
            <w:r w:rsidRPr="00F77D29">
              <w:rPr>
                <w:rStyle w:val="aa"/>
                <w:rFonts w:ascii="Times New Roman" w:hAnsi="Times New Roman" w:cs="Times New Roman"/>
                <w:color w:val="auto"/>
                <w:spacing w:val="-2"/>
                <w:sz w:val="24"/>
                <w:szCs w:val="24"/>
              </w:rPr>
              <w:t>5</w:t>
            </w:r>
            <w:r w:rsidRPr="00F77D29">
              <w:rPr>
                <w:rFonts w:ascii="Times New Roman" w:hAnsi="Times New Roman" w:cs="Times New Roman"/>
                <w:color w:val="auto"/>
                <w:spacing w:val="-3"/>
                <w:sz w:val="24"/>
                <w:szCs w:val="24"/>
              </w:rPr>
              <w:t>.</w:t>
            </w:r>
          </w:p>
          <w:p w14:paraId="5B37A33E"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pacing w:val="-4"/>
                <w:sz w:val="24"/>
                <w:szCs w:val="24"/>
              </w:rPr>
              <w:t>Работа в парах по составлению списка барь</w:t>
            </w:r>
            <w:r w:rsidRPr="00F77D29">
              <w:rPr>
                <w:rFonts w:ascii="Times New Roman" w:hAnsi="Times New Roman" w:cs="Times New Roman"/>
                <w:color w:val="auto"/>
                <w:spacing w:val="-4"/>
                <w:sz w:val="24"/>
                <w:szCs w:val="24"/>
              </w:rPr>
              <w:t>е</w:t>
            </w:r>
            <w:r w:rsidRPr="00F77D29">
              <w:rPr>
                <w:rFonts w:ascii="Times New Roman" w:hAnsi="Times New Roman" w:cs="Times New Roman"/>
                <w:color w:val="auto"/>
                <w:spacing w:val="-4"/>
                <w:sz w:val="24"/>
                <w:szCs w:val="24"/>
              </w:rPr>
              <w:t>ров, которые мешают общению быть плод</w:t>
            </w:r>
            <w:r w:rsidRPr="00F77D29">
              <w:rPr>
                <w:rFonts w:ascii="Times New Roman" w:hAnsi="Times New Roman" w:cs="Times New Roman"/>
                <w:color w:val="auto"/>
                <w:spacing w:val="-4"/>
                <w:sz w:val="24"/>
                <w:szCs w:val="24"/>
              </w:rPr>
              <w:t>о</w:t>
            </w:r>
            <w:r w:rsidRPr="00F77D29">
              <w:rPr>
                <w:rFonts w:ascii="Times New Roman" w:hAnsi="Times New Roman" w:cs="Times New Roman"/>
                <w:color w:val="auto"/>
                <w:spacing w:val="-4"/>
                <w:sz w:val="24"/>
                <w:szCs w:val="24"/>
              </w:rPr>
              <w:t>творным. Обсуждение общего списка барь</w:t>
            </w:r>
            <w:r w:rsidRPr="00F77D29">
              <w:rPr>
                <w:rFonts w:ascii="Times New Roman" w:hAnsi="Times New Roman" w:cs="Times New Roman"/>
                <w:color w:val="auto"/>
                <w:spacing w:val="-4"/>
                <w:sz w:val="24"/>
                <w:szCs w:val="24"/>
              </w:rPr>
              <w:t>е</w:t>
            </w:r>
            <w:r w:rsidRPr="00F77D29">
              <w:rPr>
                <w:rFonts w:ascii="Times New Roman" w:hAnsi="Times New Roman" w:cs="Times New Roman"/>
                <w:color w:val="auto"/>
                <w:spacing w:val="-4"/>
                <w:sz w:val="24"/>
                <w:szCs w:val="24"/>
              </w:rPr>
              <w:t>ров в общении и способов нивелирования этих барьеров. Работа в группах по опред</w:t>
            </w:r>
            <w:r w:rsidRPr="00F77D29">
              <w:rPr>
                <w:rFonts w:ascii="Times New Roman" w:hAnsi="Times New Roman" w:cs="Times New Roman"/>
                <w:color w:val="auto"/>
                <w:spacing w:val="-4"/>
                <w:sz w:val="24"/>
                <w:szCs w:val="24"/>
              </w:rPr>
              <w:t>е</w:t>
            </w:r>
            <w:r w:rsidRPr="00F77D29">
              <w:rPr>
                <w:rFonts w:ascii="Times New Roman" w:hAnsi="Times New Roman" w:cs="Times New Roman"/>
                <w:color w:val="auto"/>
                <w:spacing w:val="-4"/>
                <w:sz w:val="24"/>
                <w:szCs w:val="24"/>
              </w:rPr>
              <w:t xml:space="preserve">лению навыков, которые помогают сделать общение между людьми эффективным. </w:t>
            </w:r>
            <w:r w:rsidRPr="00F77D29">
              <w:rPr>
                <w:rFonts w:ascii="Times New Roman" w:hAnsi="Times New Roman" w:cs="Times New Roman"/>
                <w:color w:val="auto"/>
                <w:spacing w:val="-4"/>
                <w:sz w:val="24"/>
                <w:szCs w:val="24"/>
              </w:rPr>
              <w:lastRenderedPageBreak/>
              <w:t>Обобщение результатов работы и формул</w:t>
            </w:r>
            <w:r w:rsidRPr="00F77D29">
              <w:rPr>
                <w:rFonts w:ascii="Times New Roman" w:hAnsi="Times New Roman" w:cs="Times New Roman"/>
                <w:color w:val="auto"/>
                <w:spacing w:val="-4"/>
                <w:sz w:val="24"/>
                <w:szCs w:val="24"/>
              </w:rPr>
              <w:t>и</w:t>
            </w:r>
            <w:r w:rsidRPr="00F77D29">
              <w:rPr>
                <w:rFonts w:ascii="Times New Roman" w:hAnsi="Times New Roman" w:cs="Times New Roman"/>
                <w:color w:val="auto"/>
                <w:spacing w:val="-4"/>
                <w:sz w:val="24"/>
                <w:szCs w:val="24"/>
              </w:rPr>
              <w:t>рование перечня навыков, важных для э</w:t>
            </w:r>
            <w:r w:rsidRPr="00F77D29">
              <w:rPr>
                <w:rFonts w:ascii="Times New Roman" w:hAnsi="Times New Roman" w:cs="Times New Roman"/>
                <w:color w:val="auto"/>
                <w:spacing w:val="-4"/>
                <w:sz w:val="24"/>
                <w:szCs w:val="24"/>
              </w:rPr>
              <w:t>ф</w:t>
            </w:r>
            <w:r w:rsidRPr="00F77D29">
              <w:rPr>
                <w:rFonts w:ascii="Times New Roman" w:hAnsi="Times New Roman" w:cs="Times New Roman"/>
                <w:color w:val="auto"/>
                <w:spacing w:val="-4"/>
                <w:sz w:val="24"/>
                <w:szCs w:val="24"/>
              </w:rPr>
              <w:t>фективного профессионального общения в будущем. Мозговой штурм — обсуждение правил делового этикета. Участие в игре «Назови свою профессию», в ходе которой школьники называют по одной-две профе</w:t>
            </w:r>
            <w:r w:rsidRPr="00F77D29">
              <w:rPr>
                <w:rFonts w:ascii="Times New Roman" w:hAnsi="Times New Roman" w:cs="Times New Roman"/>
                <w:color w:val="auto"/>
                <w:spacing w:val="-4"/>
                <w:sz w:val="24"/>
                <w:szCs w:val="24"/>
              </w:rPr>
              <w:t>с</w:t>
            </w:r>
            <w:r w:rsidRPr="00F77D29">
              <w:rPr>
                <w:rFonts w:ascii="Times New Roman" w:hAnsi="Times New Roman" w:cs="Times New Roman"/>
                <w:color w:val="auto"/>
                <w:spacing w:val="-4"/>
                <w:sz w:val="24"/>
                <w:szCs w:val="24"/>
              </w:rPr>
              <w:t>сии, для представителей которых навык э</w:t>
            </w:r>
            <w:r w:rsidRPr="00F77D29">
              <w:rPr>
                <w:rFonts w:ascii="Times New Roman" w:hAnsi="Times New Roman" w:cs="Times New Roman"/>
                <w:color w:val="auto"/>
                <w:spacing w:val="-4"/>
                <w:sz w:val="24"/>
                <w:szCs w:val="24"/>
              </w:rPr>
              <w:t>ф</w:t>
            </w:r>
            <w:r w:rsidRPr="00F77D29">
              <w:rPr>
                <w:rFonts w:ascii="Times New Roman" w:hAnsi="Times New Roman" w:cs="Times New Roman"/>
                <w:color w:val="auto"/>
                <w:spacing w:val="-4"/>
                <w:sz w:val="24"/>
                <w:szCs w:val="24"/>
              </w:rPr>
              <w:t>фективной коммуникации является опред</w:t>
            </w:r>
            <w:r w:rsidRPr="00F77D29">
              <w:rPr>
                <w:rFonts w:ascii="Times New Roman" w:hAnsi="Times New Roman" w:cs="Times New Roman"/>
                <w:color w:val="auto"/>
                <w:spacing w:val="-4"/>
                <w:sz w:val="24"/>
                <w:szCs w:val="24"/>
              </w:rPr>
              <w:t>е</w:t>
            </w:r>
            <w:r w:rsidRPr="00F77D29">
              <w:rPr>
                <w:rFonts w:ascii="Times New Roman" w:hAnsi="Times New Roman" w:cs="Times New Roman"/>
                <w:color w:val="auto"/>
                <w:spacing w:val="-4"/>
                <w:sz w:val="24"/>
                <w:szCs w:val="24"/>
              </w:rPr>
              <w:t>ляющим</w:t>
            </w:r>
          </w:p>
        </w:tc>
      </w:tr>
      <w:tr w:rsidR="00F77D29" w:rsidRPr="00F77D29" w14:paraId="232EF231"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C8C190D"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 xml:space="preserve">Я тебя понимаю </w:t>
            </w:r>
          </w:p>
          <w:p w14:paraId="75A9D01A" w14:textId="1F06866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w:t>
            </w:r>
            <w:r w:rsidR="008313E4"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EA16C9F"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Понимание как основа вза</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моотношений между людьми. Умение поставить себя на м</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сто другого человека. Эмп</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тия как способность человека осознанно сопереживать эм</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циональному состоянию др</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lastRenderedPageBreak/>
              <w:t>гих людей. Перечень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сий, для представителей к</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торых важно обладать эмп</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тией. О чём говорят поступки человека. Личная страница в соцсетях как возможность понять других людей</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1D0D2AC" w14:textId="6B5FECA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Дискуссия о том, почему люди, которые пытаются понять других, реже становятся участниками конфликтов. Обсуждение т</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го, насколько трудно признаться себе в наличии отрицательных качеств. Самосто</w:t>
            </w:r>
            <w:r w:rsidRPr="00F77D29">
              <w:rPr>
                <w:rFonts w:ascii="Times New Roman" w:hAnsi="Times New Roman" w:cs="Times New Roman"/>
                <w:color w:val="auto"/>
                <w:sz w:val="24"/>
                <w:szCs w:val="24"/>
              </w:rPr>
              <w:t>я</w:t>
            </w:r>
            <w:r w:rsidRPr="00F77D29">
              <w:rPr>
                <w:rFonts w:ascii="Times New Roman" w:hAnsi="Times New Roman" w:cs="Times New Roman"/>
                <w:color w:val="auto"/>
                <w:sz w:val="24"/>
                <w:szCs w:val="24"/>
              </w:rPr>
              <w:t>тельная работа: описать свои тревоги, п</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 xml:space="preserve">реживания. Обсуждение того, связаны ли </w:t>
            </w:r>
            <w:r w:rsidRPr="00F77D29">
              <w:rPr>
                <w:rFonts w:ascii="Times New Roman" w:hAnsi="Times New Roman" w:cs="Times New Roman"/>
                <w:color w:val="auto"/>
                <w:sz w:val="24"/>
                <w:szCs w:val="24"/>
              </w:rPr>
              <w:lastRenderedPageBreak/>
              <w:t>они с наличием качеств, которые мешают человеку и требуют работы над собой. Б</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седа о том, что умение анализировать свои поступки порождает умение понимать 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ступки других; что умение не торопиться с выводами позволяет увидеть, что у один</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ковых поступков могут быть разные мот</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вы; об эмпатии, которая помогает в в</w:t>
            </w:r>
            <w:r w:rsidRPr="00F77D29">
              <w:rPr>
                <w:rFonts w:ascii="Times New Roman" w:hAnsi="Times New Roman" w:cs="Times New Roman"/>
                <w:color w:val="auto"/>
                <w:sz w:val="24"/>
                <w:szCs w:val="24"/>
              </w:rPr>
              <w:t>ы</w:t>
            </w:r>
            <w:r w:rsidRPr="00F77D29">
              <w:rPr>
                <w:rFonts w:ascii="Times New Roman" w:hAnsi="Times New Roman" w:cs="Times New Roman"/>
                <w:color w:val="auto"/>
                <w:sz w:val="24"/>
                <w:szCs w:val="24"/>
              </w:rPr>
              <w:t>страивании доверительных отношений между людьми; о наблюдении за поведен</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ем людей, которое помогает в понимании их. Игра «Поза». Анализ странички в соцсетях как занятие, которое может пр</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близить момент понимания другого чел</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века. Практическое задание: анализ чьей- либо личной страницы (например, блогера, музыканта и т.  д.) с точки зрения человека, </w:t>
            </w:r>
            <w:r w:rsidRPr="00F77D29">
              <w:rPr>
                <w:rFonts w:ascii="Times New Roman" w:hAnsi="Times New Roman" w:cs="Times New Roman"/>
                <w:color w:val="auto"/>
                <w:sz w:val="24"/>
                <w:szCs w:val="24"/>
              </w:rPr>
              <w:lastRenderedPageBreak/>
              <w:t>стремящегося понять автора этой страни</w:t>
            </w:r>
            <w:r w:rsidRPr="00F77D29">
              <w:rPr>
                <w:rFonts w:ascii="Times New Roman" w:hAnsi="Times New Roman" w:cs="Times New Roman"/>
                <w:color w:val="auto"/>
                <w:sz w:val="24"/>
                <w:szCs w:val="24"/>
              </w:rPr>
              <w:t>ч</w:t>
            </w:r>
            <w:r w:rsidRPr="00F77D29">
              <w:rPr>
                <w:rFonts w:ascii="Times New Roman" w:hAnsi="Times New Roman" w:cs="Times New Roman"/>
                <w:color w:val="auto"/>
                <w:sz w:val="24"/>
                <w:szCs w:val="24"/>
              </w:rPr>
              <w:t>ки. Игра «Назови свою профессию», в ходе которой школьники называют по одной-две профессии, для представителей которых способность к эмпатии является определ</w:t>
            </w:r>
            <w:r w:rsidRPr="00F77D29">
              <w:rPr>
                <w:rFonts w:ascii="Times New Roman" w:hAnsi="Times New Roman" w:cs="Times New Roman"/>
                <w:color w:val="auto"/>
                <w:sz w:val="24"/>
                <w:szCs w:val="24"/>
              </w:rPr>
              <w:t>я</w:t>
            </w:r>
            <w:r w:rsidRPr="00F77D29">
              <w:rPr>
                <w:rFonts w:ascii="Times New Roman" w:hAnsi="Times New Roman" w:cs="Times New Roman"/>
                <w:color w:val="auto"/>
                <w:sz w:val="24"/>
                <w:szCs w:val="24"/>
              </w:rPr>
              <w:t>ющей</w:t>
            </w:r>
          </w:p>
        </w:tc>
      </w:tr>
      <w:tr w:rsidR="00F77D29" w:rsidRPr="00F77D29" w14:paraId="2DC15735"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B0E163E" w14:textId="585ED876"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Моё личное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странство (</w:t>
            </w:r>
            <w:r w:rsidR="008313E4"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6783D90"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Что такое «личное простра</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ство человека». Значение личного пространства для с</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мочувствия, настроения, р</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ботоспособности человека. Почему нас раздражает пер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 xml:space="preserve">полненный транспорт или давка в очереди. Дистанции в общении. Нарушение личных границ. Способы сохранения личных границ в личной и </w:t>
            </w:r>
            <w:r w:rsidRPr="00F77D29">
              <w:rPr>
                <w:rFonts w:ascii="Times New Roman" w:hAnsi="Times New Roman" w:cs="Times New Roman"/>
                <w:color w:val="auto"/>
                <w:sz w:val="24"/>
                <w:szCs w:val="24"/>
              </w:rPr>
              <w:lastRenderedPageBreak/>
              <w:t xml:space="preserve">профессиональной сфере </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DDE8C84" w14:textId="5A06C019"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Участие в беседе о том, что личное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странство человека является многососта</w:t>
            </w:r>
            <w:r w:rsidRPr="00F77D29">
              <w:rPr>
                <w:rFonts w:ascii="Times New Roman" w:hAnsi="Times New Roman" w:cs="Times New Roman"/>
                <w:color w:val="auto"/>
                <w:sz w:val="24"/>
                <w:szCs w:val="24"/>
              </w:rPr>
              <w:t>в</w:t>
            </w:r>
            <w:r w:rsidRPr="00F77D29">
              <w:rPr>
                <w:rFonts w:ascii="Times New Roman" w:hAnsi="Times New Roman" w:cs="Times New Roman"/>
                <w:color w:val="auto"/>
                <w:sz w:val="24"/>
                <w:szCs w:val="24"/>
              </w:rPr>
              <w:t>ным понятием. Работа в парах: собственное определение понятия «личное пространство человека». Общее обсуждение: что значит это понятие для всей группы. Участие в б</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седе о том, что нарушение личного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странства человека может повлечь за собой тревогу, беспокойство, нервный срыв, агрессию. Совместная выработка правил, которые необходимо соблюдать, чтобы не </w:t>
            </w:r>
            <w:r w:rsidRPr="00F77D29">
              <w:rPr>
                <w:rFonts w:ascii="Times New Roman" w:hAnsi="Times New Roman" w:cs="Times New Roman"/>
                <w:color w:val="auto"/>
                <w:sz w:val="24"/>
                <w:szCs w:val="24"/>
              </w:rPr>
              <w:lastRenderedPageBreak/>
              <w:t>нарушать границы личного пространства другого человека, и правил, соблюдая к</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торые, собственное личное пространство не будет нарушено. Участие в игре «Назови свою профессию», в ходе которой школ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ники называют по одной-</w:t>
            </w:r>
            <w:r w:rsidR="00E77032" w:rsidRPr="00F77D29">
              <w:rPr>
                <w:rFonts w:ascii="Times New Roman" w:hAnsi="Times New Roman" w:cs="Times New Roman"/>
                <w:color w:val="auto"/>
                <w:sz w:val="24"/>
                <w:szCs w:val="24"/>
              </w:rPr>
              <w:t xml:space="preserve"> </w:t>
            </w:r>
            <w:r w:rsidRPr="00F77D29">
              <w:rPr>
                <w:rFonts w:ascii="Times New Roman" w:hAnsi="Times New Roman" w:cs="Times New Roman"/>
                <w:color w:val="auto"/>
                <w:sz w:val="24"/>
                <w:szCs w:val="24"/>
              </w:rPr>
              <w:t>две профессии, у представителей которых часто возникает риск нарушения их личного пространства</w:t>
            </w:r>
          </w:p>
        </w:tc>
      </w:tr>
      <w:tr w:rsidR="00F77D29" w:rsidRPr="00F77D29" w14:paraId="644411AB"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D3B4905"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Конфликт и нег</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 xml:space="preserve">тивные эмоции </w:t>
            </w:r>
          </w:p>
          <w:p w14:paraId="166D2A92" w14:textId="105DF4ED"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w:t>
            </w:r>
            <w:r w:rsidR="008313E4"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506F04A"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Чем опасен конфликт в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фессиональной жизни чел</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века? Польза конфликта. Нужно ли и как избегать конфликтных ситуаций? Конфликт как стимул к дал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нейшему развитию.</w:t>
            </w:r>
          </w:p>
          <w:p w14:paraId="263D2B24" w14:textId="50045B9E"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Конструктивный и дестру</w:t>
            </w:r>
            <w:r w:rsidRPr="00F77D29">
              <w:rPr>
                <w:rFonts w:ascii="Times New Roman" w:hAnsi="Times New Roman" w:cs="Times New Roman"/>
                <w:color w:val="auto"/>
                <w:sz w:val="24"/>
                <w:szCs w:val="24"/>
              </w:rPr>
              <w:t>к</w:t>
            </w:r>
            <w:r w:rsidRPr="00F77D29">
              <w:rPr>
                <w:rFonts w:ascii="Times New Roman" w:hAnsi="Times New Roman" w:cs="Times New Roman"/>
                <w:color w:val="auto"/>
                <w:sz w:val="24"/>
                <w:szCs w:val="24"/>
              </w:rPr>
              <w:t>тивный путь развития ко</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lastRenderedPageBreak/>
              <w:t>фликта. «Я-</w:t>
            </w:r>
            <w:r w:rsidR="00E77032" w:rsidRPr="00F77D29">
              <w:rPr>
                <w:rFonts w:ascii="Times New Roman" w:hAnsi="Times New Roman" w:cs="Times New Roman"/>
                <w:color w:val="auto"/>
                <w:sz w:val="24"/>
                <w:szCs w:val="24"/>
              </w:rPr>
              <w:t xml:space="preserve"> </w:t>
            </w:r>
            <w:r w:rsidRPr="00F77D29">
              <w:rPr>
                <w:rFonts w:ascii="Times New Roman" w:hAnsi="Times New Roman" w:cs="Times New Roman"/>
                <w:color w:val="auto"/>
                <w:sz w:val="24"/>
                <w:szCs w:val="24"/>
              </w:rPr>
              <w:t>высказывания» против «ты-высказываний». Способы взаимодействия в конфликте. Ролевые игры, помогающие получить навык разрешения конфликта. «Конфликтоёмкие»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сии</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3ACB90E" w14:textId="1CFA9F83" w:rsidR="00566F7B" w:rsidRPr="00F77D29" w:rsidRDefault="00361957" w:rsidP="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Участие в игре «Ассоциации», в ходе кот</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рой школьники называют ассоциации, к</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торые у них возникают при упоминании слова «конфликт». Желающие вспоминают какую-нибудь конфликтную ситуацию из их жизни и рассказывают, как она разр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шилась. Составление общего списка во</w:t>
            </w:r>
            <w:r w:rsidRPr="00F77D29">
              <w:rPr>
                <w:rFonts w:ascii="Times New Roman" w:hAnsi="Times New Roman" w:cs="Times New Roman"/>
                <w:color w:val="auto"/>
                <w:sz w:val="24"/>
                <w:szCs w:val="24"/>
              </w:rPr>
              <w:t>з</w:t>
            </w:r>
            <w:r w:rsidRPr="00F77D29">
              <w:rPr>
                <w:rFonts w:ascii="Times New Roman" w:hAnsi="Times New Roman" w:cs="Times New Roman"/>
                <w:color w:val="auto"/>
                <w:sz w:val="24"/>
                <w:szCs w:val="24"/>
              </w:rPr>
              <w:t>можных выходов из конфликта. Обсужд</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ние в парах: может ли конфликт иметь 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lastRenderedPageBreak/>
              <w:t>ложительные последствия, и если «да», то какие? Работа в группах: школьники деля</w:t>
            </w:r>
            <w:r w:rsidRPr="00F77D29">
              <w:rPr>
                <w:rFonts w:ascii="Times New Roman" w:hAnsi="Times New Roman" w:cs="Times New Roman"/>
                <w:color w:val="auto"/>
                <w:sz w:val="24"/>
                <w:szCs w:val="24"/>
              </w:rPr>
              <w:t>т</w:t>
            </w:r>
            <w:r w:rsidR="00E77032" w:rsidRPr="00F77D29">
              <w:rPr>
                <w:rFonts w:ascii="Times New Roman" w:hAnsi="Times New Roman" w:cs="Times New Roman"/>
                <w:color w:val="auto"/>
                <w:sz w:val="24"/>
                <w:szCs w:val="24"/>
              </w:rPr>
              <w:t>ся на группы в за</w:t>
            </w:r>
            <w:r w:rsidRPr="00F77D29">
              <w:rPr>
                <w:rFonts w:ascii="Times New Roman" w:hAnsi="Times New Roman" w:cs="Times New Roman"/>
                <w:color w:val="auto"/>
                <w:sz w:val="24"/>
                <w:szCs w:val="24"/>
              </w:rPr>
              <w:t>висимости от основных стратегий поведения в конфликте (сопе</w:t>
            </w:r>
            <w:r w:rsidRPr="00F77D29">
              <w:rPr>
                <w:rFonts w:ascii="Times New Roman" w:hAnsi="Times New Roman" w:cs="Times New Roman"/>
                <w:color w:val="auto"/>
                <w:sz w:val="24"/>
                <w:szCs w:val="24"/>
              </w:rPr>
              <w:t>р</w:t>
            </w:r>
            <w:r w:rsidRPr="00F77D29">
              <w:rPr>
                <w:rFonts w:ascii="Times New Roman" w:hAnsi="Times New Roman" w:cs="Times New Roman"/>
                <w:color w:val="auto"/>
                <w:sz w:val="24"/>
                <w:szCs w:val="24"/>
              </w:rPr>
              <w:t>ничество, приспособление, избегание, с</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трудничество и компромисс); обсуждают плюсы и минусы выбранной стратегии; </w:t>
            </w:r>
          </w:p>
        </w:tc>
      </w:tr>
      <w:tr w:rsidR="00F77D29" w:rsidRPr="00F77D29" w14:paraId="638F6598"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266C72E" w14:textId="77777777" w:rsidR="00566F7B" w:rsidRPr="00F77D29" w:rsidRDefault="00566F7B">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BF4056D" w14:textId="77777777" w:rsidR="00566F7B" w:rsidRPr="00F77D29" w:rsidRDefault="00566F7B">
            <w:pPr>
              <w:pStyle w:val="Noparagraphstyle"/>
              <w:spacing w:line="240" w:lineRule="auto"/>
              <w:textAlignment w:val="auto"/>
              <w:rPr>
                <w:rFonts w:ascii="Times New Roman" w:hAnsi="Times New Roman" w:cs="Times New Roman"/>
                <w:color w:val="auto"/>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B811F02"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затем разыгрывают предложенный педаг</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гом конфликт в зависимости от стратегии. Участие в игре «Паровозик»</w:t>
            </w:r>
            <w:r w:rsidRPr="00F77D29">
              <w:rPr>
                <w:rStyle w:val="aa"/>
                <w:rFonts w:ascii="Times New Roman" w:hAnsi="Times New Roman" w:cs="Times New Roman"/>
                <w:color w:val="auto"/>
                <w:sz w:val="24"/>
                <w:szCs w:val="24"/>
              </w:rPr>
              <w:t>7</w:t>
            </w:r>
            <w:r w:rsidRPr="00F77D29">
              <w:rPr>
                <w:rFonts w:ascii="Times New Roman" w:hAnsi="Times New Roman" w:cs="Times New Roman"/>
                <w:color w:val="auto"/>
                <w:sz w:val="24"/>
                <w:szCs w:val="24"/>
              </w:rPr>
              <w:t>. Составление списка «конфликтоёмких» профессий</w:t>
            </w:r>
          </w:p>
        </w:tc>
      </w:tr>
      <w:tr w:rsidR="00F77D29" w:rsidRPr="00F77D29" w14:paraId="4F363E85"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F395835" w14:textId="0E2268A3"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pacing w:val="-3"/>
                <w:sz w:val="24"/>
                <w:szCs w:val="24"/>
              </w:rPr>
              <w:t>Профессионал</w:t>
            </w:r>
            <w:r w:rsidRPr="00F77D29">
              <w:rPr>
                <w:rFonts w:ascii="Times New Roman" w:hAnsi="Times New Roman" w:cs="Times New Roman"/>
                <w:color w:val="auto"/>
                <w:spacing w:val="-3"/>
                <w:sz w:val="24"/>
                <w:szCs w:val="24"/>
              </w:rPr>
              <w:t>ь</w:t>
            </w:r>
            <w:r w:rsidRPr="00F77D29">
              <w:rPr>
                <w:rFonts w:ascii="Times New Roman" w:hAnsi="Times New Roman" w:cs="Times New Roman"/>
                <w:color w:val="auto"/>
                <w:spacing w:val="-3"/>
                <w:sz w:val="24"/>
                <w:szCs w:val="24"/>
              </w:rPr>
              <w:t>ные</w:t>
            </w:r>
            <w:r w:rsidRPr="00F77D29">
              <w:rPr>
                <w:rFonts w:ascii="Times New Roman" w:hAnsi="Times New Roman" w:cs="Times New Roman"/>
                <w:color w:val="auto"/>
                <w:sz w:val="24"/>
                <w:szCs w:val="24"/>
              </w:rPr>
              <w:t xml:space="preserve"> риски, или Кто подумает о здоровье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lastRenderedPageBreak/>
              <w:t>сионала (</w:t>
            </w:r>
            <w:r w:rsidR="008313E4" w:rsidRPr="00F77D29">
              <w:rPr>
                <w:rFonts w:ascii="Times New Roman" w:hAnsi="Times New Roman" w:cs="Times New Roman"/>
                <w:color w:val="auto"/>
                <w:sz w:val="24"/>
                <w:szCs w:val="24"/>
              </w:rPr>
              <w:t>2/</w:t>
            </w:r>
            <w:r w:rsidRPr="00F77D29">
              <w:rPr>
                <w:rFonts w:ascii="Times New Roman" w:hAnsi="Times New Roman" w:cs="Times New Roman"/>
                <w:color w:val="auto"/>
                <w:sz w:val="24"/>
                <w:szCs w:val="24"/>
              </w:rPr>
              <w:t>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5F99085"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Влияние профессии на здор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вье человека. Професси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нальные риски, возникающие не только в травмоопасном </w:t>
            </w:r>
            <w:r w:rsidRPr="00F77D29">
              <w:rPr>
                <w:rFonts w:ascii="Times New Roman" w:hAnsi="Times New Roman" w:cs="Times New Roman"/>
                <w:color w:val="auto"/>
                <w:sz w:val="24"/>
                <w:szCs w:val="24"/>
              </w:rPr>
              <w:lastRenderedPageBreak/>
              <w:t>производстве. Риск возни</w:t>
            </w:r>
            <w:r w:rsidRPr="00F77D29">
              <w:rPr>
                <w:rFonts w:ascii="Times New Roman" w:hAnsi="Times New Roman" w:cs="Times New Roman"/>
                <w:color w:val="auto"/>
                <w:sz w:val="24"/>
                <w:szCs w:val="24"/>
              </w:rPr>
              <w:t>к</w:t>
            </w:r>
            <w:r w:rsidRPr="00F77D29">
              <w:rPr>
                <w:rFonts w:ascii="Times New Roman" w:hAnsi="Times New Roman" w:cs="Times New Roman"/>
                <w:color w:val="auto"/>
                <w:sz w:val="24"/>
                <w:szCs w:val="24"/>
              </w:rPr>
              <w:t>новения заболеваний, связа</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ных с профессией. Способы профилактики</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229F8AF" w14:textId="55C624A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Участие в беседе о том, что влияет на зд</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ровье человека. Обсуждение причин разной продолжительности жизни человека в ра</w:t>
            </w:r>
            <w:r w:rsidRPr="00F77D29">
              <w:rPr>
                <w:rFonts w:ascii="Times New Roman" w:hAnsi="Times New Roman" w:cs="Times New Roman"/>
                <w:color w:val="auto"/>
                <w:sz w:val="24"/>
                <w:szCs w:val="24"/>
              </w:rPr>
              <w:t>з</w:t>
            </w:r>
            <w:r w:rsidRPr="00F77D29">
              <w:rPr>
                <w:rFonts w:ascii="Times New Roman" w:hAnsi="Times New Roman" w:cs="Times New Roman"/>
                <w:color w:val="auto"/>
                <w:sz w:val="24"/>
                <w:szCs w:val="24"/>
              </w:rPr>
              <w:t>ных странах. Выяснение отличий физич</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lastRenderedPageBreak/>
              <w:t>ского и психического здоровья. Игра «С</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мая опасная для здоровья профессия», во время которой школьники учатся видеть потенциальные риски разных профессий, а также способы их снижения. Участие в 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флексии «Я, скорее всего, никогда не стану …, потому что…», во время которой школьники продолжают предложенную выше фразу. Обсуждение ограничений, к</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торые накладывает здоровье на овладение профессией, и способов преодоления этих ограничений</w:t>
            </w:r>
          </w:p>
        </w:tc>
      </w:tr>
      <w:tr w:rsidR="00F77D29" w:rsidRPr="00F77D29" w14:paraId="53A91EF6"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F095259" w14:textId="0BB2EBF2" w:rsidR="00566F7B" w:rsidRPr="00F77D29" w:rsidRDefault="00361957">
            <w:pPr>
              <w:pStyle w:val="a6"/>
              <w:jc w:val="center"/>
              <w:rPr>
                <w:rFonts w:ascii="Times New Roman" w:hAnsi="Times New Roman" w:cs="Times New Roman"/>
                <w:color w:val="auto"/>
                <w:sz w:val="24"/>
                <w:szCs w:val="24"/>
              </w:rPr>
            </w:pPr>
            <w:r w:rsidRPr="00F77D29">
              <w:rPr>
                <w:rStyle w:val="a7"/>
                <w:rFonts w:ascii="Times New Roman" w:hAnsi="Times New Roman" w:cs="Times New Roman"/>
                <w:color w:val="auto"/>
                <w:sz w:val="24"/>
                <w:szCs w:val="24"/>
              </w:rPr>
              <w:lastRenderedPageBreak/>
              <w:t>Раздел 3. Какой я (</w:t>
            </w:r>
            <w:r w:rsidR="00BB53E6" w:rsidRPr="00F77D29">
              <w:rPr>
                <w:rStyle w:val="a7"/>
                <w:rFonts w:ascii="Times New Roman" w:hAnsi="Times New Roman" w:cs="Times New Roman"/>
                <w:color w:val="auto"/>
                <w:sz w:val="24"/>
                <w:szCs w:val="24"/>
              </w:rPr>
              <w:t>6/</w:t>
            </w:r>
            <w:r w:rsidRPr="00F77D29">
              <w:rPr>
                <w:rStyle w:val="a7"/>
                <w:rFonts w:ascii="Times New Roman" w:hAnsi="Times New Roman" w:cs="Times New Roman"/>
                <w:color w:val="auto"/>
                <w:sz w:val="24"/>
                <w:szCs w:val="24"/>
              </w:rPr>
              <w:t>12 ч)</w:t>
            </w:r>
          </w:p>
        </w:tc>
      </w:tr>
      <w:tr w:rsidR="00F77D29" w:rsidRPr="00F77D29" w14:paraId="2285F334"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A159C4F" w14:textId="6A124B60" w:rsidR="00E77032" w:rsidRPr="00F77D29" w:rsidRDefault="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Темперамент. Память. Вним</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ние. Особенности мышления (2/3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A1A4D7A" w14:textId="77777777" w:rsidR="00E77032" w:rsidRPr="00F77D29" w:rsidRDefault="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Что мы наследуем от предков и что приобретаем в процессе развития. Учёт психологич</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 xml:space="preserve">ских особенностей человека в </w:t>
            </w:r>
            <w:r w:rsidRPr="00F77D29">
              <w:rPr>
                <w:rFonts w:ascii="Times New Roman" w:hAnsi="Times New Roman" w:cs="Times New Roman"/>
                <w:color w:val="auto"/>
                <w:sz w:val="24"/>
                <w:szCs w:val="24"/>
              </w:rPr>
              <w:lastRenderedPageBreak/>
              <w:t>процессе выбора профессии. Игры, раз-</w:t>
            </w:r>
          </w:p>
        </w:tc>
        <w:tc>
          <w:tcPr>
            <w:tcW w:w="4757" w:type="dxa"/>
            <w:vMerge w:val="restart"/>
            <w:tcBorders>
              <w:top w:val="single" w:sz="4" w:space="0" w:color="000000"/>
              <w:left w:val="single" w:sz="4" w:space="0" w:color="000000"/>
              <w:right w:val="single" w:sz="4" w:space="0" w:color="000000"/>
            </w:tcBorders>
            <w:tcMar>
              <w:top w:w="57" w:type="dxa"/>
              <w:left w:w="113" w:type="dxa"/>
              <w:bottom w:w="57" w:type="dxa"/>
              <w:right w:w="113" w:type="dxa"/>
            </w:tcMar>
          </w:tcPr>
          <w:p w14:paraId="6E1B25CC" w14:textId="17D0AB9A" w:rsidR="00E77032" w:rsidRPr="00F77D29" w:rsidRDefault="00E77032" w:rsidP="00E77032">
            <w:pPr>
              <w:pStyle w:val="a6"/>
              <w:jc w:val="distribute"/>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Участие в беседе с приглашённым на зан</w:t>
            </w:r>
            <w:r w:rsidRPr="00F77D29">
              <w:rPr>
                <w:rFonts w:ascii="Times New Roman" w:hAnsi="Times New Roman" w:cs="Times New Roman"/>
                <w:color w:val="auto"/>
                <w:sz w:val="24"/>
                <w:szCs w:val="24"/>
              </w:rPr>
              <w:t>я</w:t>
            </w:r>
            <w:r w:rsidRPr="00F77D29">
              <w:rPr>
                <w:rFonts w:ascii="Times New Roman" w:hAnsi="Times New Roman" w:cs="Times New Roman"/>
                <w:color w:val="auto"/>
                <w:sz w:val="24"/>
                <w:szCs w:val="24"/>
              </w:rPr>
              <w:t>тие школьным психологом о психологич</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 xml:space="preserve">ском портрете человека, о возможностях развития памяти, внимания, критического и </w:t>
            </w:r>
            <w:r w:rsidRPr="00F77D29">
              <w:rPr>
                <w:rFonts w:ascii="Times New Roman" w:hAnsi="Times New Roman" w:cs="Times New Roman"/>
                <w:color w:val="auto"/>
                <w:sz w:val="24"/>
                <w:szCs w:val="24"/>
              </w:rPr>
              <w:lastRenderedPageBreak/>
              <w:t>абстрактного мышления. Участие в играх для развития зрительного, слухового вн</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мания («Перепутанные линии», «Ан</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граммы», «Таблицы Шульте», «Пятнашки» и т. п.), памяти («Мемори», «Мафия», «С</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доку» и т. п.), логики («Данетки», ребусы, поиск закономерностей и т. п.). Обсужд</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ние правил командных игр, допустимого поведения во время игр, проявление вз</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имного уважения, честности, чувства юм</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ра, ответственности. Составление в группах списка профессий, требующих: макс</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мальной концентрации внимания; хорошей зрительной памяти; хорошей моторной  памяти; хорошей слуховой памяти</w:t>
            </w:r>
          </w:p>
        </w:tc>
      </w:tr>
      <w:tr w:rsidR="00F77D29" w:rsidRPr="00F77D29" w14:paraId="3BFD52AD"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7CFE18B" w14:textId="77777777" w:rsidR="00E77032" w:rsidRPr="00F77D29" w:rsidRDefault="00E77032">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D0C4831" w14:textId="77777777" w:rsidR="00E77032" w:rsidRPr="00F77D29" w:rsidRDefault="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вивающие внимание, память, логику, абстрактное и крит</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ческое мышление. Правила командных игр. Профессии, требующие максимальной концентрации внимания</w:t>
            </w:r>
          </w:p>
        </w:tc>
        <w:tc>
          <w:tcPr>
            <w:tcW w:w="4757" w:type="dxa"/>
            <w:vMerge/>
            <w:tcBorders>
              <w:left w:val="single" w:sz="4" w:space="0" w:color="000000"/>
              <w:bottom w:val="single" w:sz="4" w:space="0" w:color="000000"/>
              <w:right w:val="single" w:sz="4" w:space="0" w:color="000000"/>
            </w:tcBorders>
            <w:tcMar>
              <w:top w:w="57" w:type="dxa"/>
              <w:left w:w="113" w:type="dxa"/>
              <w:bottom w:w="57" w:type="dxa"/>
              <w:right w:w="113" w:type="dxa"/>
            </w:tcMar>
          </w:tcPr>
          <w:p w14:paraId="6B3A7091" w14:textId="522C4BDB" w:rsidR="00E77032" w:rsidRPr="00F77D29" w:rsidRDefault="00E77032">
            <w:pPr>
              <w:pStyle w:val="a6"/>
              <w:rPr>
                <w:rFonts w:ascii="Times New Roman" w:hAnsi="Times New Roman" w:cs="Times New Roman"/>
                <w:color w:val="auto"/>
                <w:sz w:val="24"/>
                <w:szCs w:val="24"/>
              </w:rPr>
            </w:pPr>
          </w:p>
        </w:tc>
      </w:tr>
      <w:tr w:rsidR="00F77D29" w:rsidRPr="00F77D29" w14:paraId="1D2B1FE4"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0599530" w14:textId="77777777" w:rsidR="00E77032" w:rsidRPr="00F77D29" w:rsidRDefault="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 xml:space="preserve">Как узнать, какой я на самом деле </w:t>
            </w:r>
          </w:p>
          <w:p w14:paraId="07BCF9DB" w14:textId="5AE27F02" w:rsidR="00E77032" w:rsidRPr="00F77D29" w:rsidRDefault="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(1/3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7C9E880" w14:textId="6BBB2DBB" w:rsidR="00E77032" w:rsidRPr="00F77D29" w:rsidRDefault="00E77032" w:rsidP="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 xml:space="preserve">Способность к самопознанию как особенность человека. </w:t>
            </w:r>
            <w:r w:rsidRPr="00F77D29">
              <w:rPr>
                <w:rFonts w:ascii="Times New Roman" w:hAnsi="Times New Roman" w:cs="Times New Roman"/>
                <w:color w:val="auto"/>
                <w:sz w:val="24"/>
                <w:szCs w:val="24"/>
              </w:rPr>
              <w:lastRenderedPageBreak/>
              <w:t>Возникновение лженаук ас</w:t>
            </w:r>
            <w:r w:rsidRPr="00F77D29">
              <w:rPr>
                <w:rFonts w:ascii="Times New Roman" w:hAnsi="Times New Roman" w:cs="Times New Roman"/>
                <w:color w:val="auto"/>
                <w:sz w:val="24"/>
                <w:szCs w:val="24"/>
              </w:rPr>
              <w:t>т</w:t>
            </w:r>
            <w:r w:rsidRPr="00F77D29">
              <w:rPr>
                <w:rFonts w:ascii="Times New Roman" w:hAnsi="Times New Roman" w:cs="Times New Roman"/>
                <w:color w:val="auto"/>
                <w:sz w:val="24"/>
                <w:szCs w:val="24"/>
              </w:rPr>
              <w:t>рологии и нумерологии как ответ на запрос человека о познании себя. Способы 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лучения знаний о себе. «Я» в зеркале «другого». Поним</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ние себя как одно из условий успешного профессиональн</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го самоопределения.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сии «психолог» и «психот</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рапевт». Профориентацио</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ные тесты стандартизирова</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ной методики оценки. О точности их результатов. Экстремальные ситуации и «экстремальные» профессии</w:t>
            </w:r>
          </w:p>
        </w:tc>
        <w:tc>
          <w:tcPr>
            <w:tcW w:w="4757" w:type="dxa"/>
            <w:vMerge w:val="restart"/>
            <w:tcBorders>
              <w:top w:val="single" w:sz="4" w:space="0" w:color="000000"/>
              <w:left w:val="single" w:sz="4" w:space="0" w:color="000000"/>
              <w:right w:val="single" w:sz="4" w:space="0" w:color="000000"/>
            </w:tcBorders>
            <w:tcMar>
              <w:top w:w="57" w:type="dxa"/>
              <w:left w:w="113" w:type="dxa"/>
              <w:bottom w:w="57" w:type="dxa"/>
              <w:right w:w="113" w:type="dxa"/>
            </w:tcMar>
          </w:tcPr>
          <w:p w14:paraId="17E96995" w14:textId="191C82BF" w:rsidR="00E77032" w:rsidRPr="00F77D29" w:rsidRDefault="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 xml:space="preserve">Участие в беседе о способности человека к познанию себя, о мотивах своих поступков </w:t>
            </w:r>
            <w:r w:rsidRPr="00F77D29">
              <w:rPr>
                <w:rFonts w:ascii="Times New Roman" w:hAnsi="Times New Roman" w:cs="Times New Roman"/>
                <w:color w:val="auto"/>
                <w:sz w:val="24"/>
                <w:szCs w:val="24"/>
              </w:rPr>
              <w:lastRenderedPageBreak/>
              <w:t>и особенностях своего поведения. Обсу</w:t>
            </w:r>
            <w:r w:rsidRPr="00F77D29">
              <w:rPr>
                <w:rFonts w:ascii="Times New Roman" w:hAnsi="Times New Roman" w:cs="Times New Roman"/>
                <w:color w:val="auto"/>
                <w:sz w:val="24"/>
                <w:szCs w:val="24"/>
              </w:rPr>
              <w:t>ж</w:t>
            </w:r>
            <w:r w:rsidRPr="00F77D29">
              <w:rPr>
                <w:rFonts w:ascii="Times New Roman" w:hAnsi="Times New Roman" w:cs="Times New Roman"/>
                <w:color w:val="auto"/>
                <w:sz w:val="24"/>
                <w:szCs w:val="24"/>
              </w:rPr>
              <w:t>дение вопроса о том, может ли человек с уверенностью сказать, что знает всё о себе самом. Игра «Верю — не верю», связанная с историей лженаук — астрологии и нум</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рологии.</w:t>
            </w:r>
          </w:p>
          <w:p w14:paraId="12CAA09D" w14:textId="6FEF3A5A" w:rsidR="00E77032" w:rsidRPr="00F77D29" w:rsidRDefault="00E77032" w:rsidP="00E77032">
            <w:pPr>
              <w:pStyle w:val="a6"/>
              <w:jc w:val="distribute"/>
              <w:rPr>
                <w:rFonts w:ascii="Times New Roman" w:hAnsi="Times New Roman" w:cs="Times New Roman"/>
                <w:color w:val="auto"/>
                <w:sz w:val="24"/>
                <w:szCs w:val="24"/>
              </w:rPr>
            </w:pPr>
            <w:r w:rsidRPr="00F77D29">
              <w:rPr>
                <w:rFonts w:ascii="Times New Roman" w:hAnsi="Times New Roman" w:cs="Times New Roman"/>
                <w:color w:val="auto"/>
                <w:sz w:val="24"/>
                <w:szCs w:val="24"/>
              </w:rPr>
              <w:t>Составление перечня вопросов школьному психологу на тему «Как узнать себя и что потом с этим делать?». Участие в блиц-интервью со школьным психологом. Обсуждение связи психологических ос</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бенностей личности и будущей профессии. Прохождение онлайн-тестов стандартиз</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 xml:space="preserve">рованной методики оценки, направленной на измерение индивидуальных свойств и качеств подростка, прямо или косвенно связанных с выбором профессиональных и </w:t>
            </w:r>
            <w:r w:rsidRPr="00F77D29">
              <w:rPr>
                <w:rFonts w:ascii="Times New Roman" w:hAnsi="Times New Roman" w:cs="Times New Roman"/>
                <w:color w:val="auto"/>
                <w:sz w:val="24"/>
                <w:szCs w:val="24"/>
              </w:rPr>
              <w:lastRenderedPageBreak/>
              <w:t>образовательных траекторий, например диагностики проекта «Билет в Будущее» или «Профилум». (При разработке и и</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пользовании профориентационной диагн</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стики целесообразно опираться на Росси</w:t>
            </w:r>
            <w:r w:rsidRPr="00F77D29">
              <w:rPr>
                <w:rFonts w:ascii="Times New Roman" w:hAnsi="Times New Roman" w:cs="Times New Roman"/>
                <w:color w:val="auto"/>
                <w:sz w:val="24"/>
                <w:szCs w:val="24"/>
              </w:rPr>
              <w:t>й</w:t>
            </w:r>
            <w:r w:rsidRPr="00F77D29">
              <w:rPr>
                <w:rFonts w:ascii="Times New Roman" w:hAnsi="Times New Roman" w:cs="Times New Roman"/>
                <w:color w:val="auto"/>
                <w:sz w:val="24"/>
                <w:szCs w:val="24"/>
              </w:rPr>
              <w:t>ский стандарт тестирования персонала.) Обсуждение с психологом, педагогом в</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проса о степени точности таких тестов.</w:t>
            </w:r>
          </w:p>
          <w:p w14:paraId="708443D4" w14:textId="02805917" w:rsidR="00E77032" w:rsidRPr="00F77D29" w:rsidRDefault="00E77032" w:rsidP="00294ABD">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Участие в беседе об экстремальных ситу</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циях и «экстремальных» профессиях: о</w:t>
            </w:r>
            <w:r w:rsidRPr="00F77D29">
              <w:rPr>
                <w:rFonts w:ascii="Times New Roman" w:hAnsi="Times New Roman" w:cs="Times New Roman"/>
                <w:color w:val="auto"/>
                <w:sz w:val="24"/>
                <w:szCs w:val="24"/>
              </w:rPr>
              <w:t>б</w:t>
            </w:r>
            <w:r w:rsidRPr="00F77D29">
              <w:rPr>
                <w:rFonts w:ascii="Times New Roman" w:hAnsi="Times New Roman" w:cs="Times New Roman"/>
                <w:color w:val="auto"/>
                <w:sz w:val="24"/>
                <w:szCs w:val="24"/>
              </w:rPr>
              <w:t xml:space="preserve">суждение ситуаций, которые могут стать экстремальными для разных людей (например, поход в горы; оказание первой помощи; беседа с незнакомым человеком и т. д.). Участие в рефлексии: закончить предложение «Экстремальной для себя я считаю ситуацию, когда …». Составление </w:t>
            </w:r>
            <w:r w:rsidRPr="00F77D29">
              <w:rPr>
                <w:rFonts w:ascii="Times New Roman" w:hAnsi="Times New Roman" w:cs="Times New Roman"/>
                <w:color w:val="auto"/>
                <w:sz w:val="24"/>
                <w:szCs w:val="24"/>
              </w:rPr>
              <w:lastRenderedPageBreak/>
              <w:t>собственного списка «экстремальных» профессий</w:t>
            </w:r>
          </w:p>
        </w:tc>
      </w:tr>
      <w:tr w:rsidR="00F77D29" w:rsidRPr="00F77D29" w14:paraId="48A10344"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A733BAE" w14:textId="77777777" w:rsidR="00E77032" w:rsidRPr="00F77D29" w:rsidRDefault="00E77032">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1C5517C" w14:textId="77777777" w:rsidR="00E77032" w:rsidRPr="00F77D29" w:rsidRDefault="00E77032">
            <w:pPr>
              <w:pStyle w:val="Noparagraphstyle"/>
              <w:spacing w:line="240" w:lineRule="auto"/>
              <w:textAlignment w:val="auto"/>
              <w:rPr>
                <w:rFonts w:ascii="Times New Roman" w:hAnsi="Times New Roman" w:cs="Times New Roman"/>
                <w:color w:val="auto"/>
              </w:rPr>
            </w:pPr>
          </w:p>
        </w:tc>
        <w:tc>
          <w:tcPr>
            <w:tcW w:w="4757" w:type="dxa"/>
            <w:vMerge/>
            <w:tcBorders>
              <w:left w:val="single" w:sz="4" w:space="0" w:color="000000"/>
              <w:bottom w:val="single" w:sz="4" w:space="0" w:color="000000"/>
              <w:right w:val="single" w:sz="4" w:space="0" w:color="000000"/>
            </w:tcBorders>
            <w:tcMar>
              <w:top w:w="57" w:type="dxa"/>
              <w:left w:w="113" w:type="dxa"/>
              <w:bottom w:w="57" w:type="dxa"/>
              <w:right w:w="113" w:type="dxa"/>
            </w:tcMar>
          </w:tcPr>
          <w:p w14:paraId="70AA197F" w14:textId="447BCAAC" w:rsidR="00E77032" w:rsidRPr="00F77D29" w:rsidRDefault="00E77032">
            <w:pPr>
              <w:pStyle w:val="a6"/>
              <w:rPr>
                <w:rFonts w:ascii="Times New Roman" w:hAnsi="Times New Roman" w:cs="Times New Roman"/>
                <w:color w:val="auto"/>
                <w:sz w:val="24"/>
                <w:szCs w:val="24"/>
              </w:rPr>
            </w:pPr>
          </w:p>
        </w:tc>
      </w:tr>
      <w:tr w:rsidR="00F77D29" w:rsidRPr="00F77D29" w14:paraId="0FD2C659"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407115B" w14:textId="1106F457" w:rsidR="00566F7B" w:rsidRPr="00F77D29" w:rsidRDefault="00361957">
            <w:pPr>
              <w:pStyle w:val="a6"/>
              <w:jc w:val="left"/>
              <w:rPr>
                <w:rFonts w:ascii="Times New Roman" w:hAnsi="Times New Roman" w:cs="Times New Roman"/>
                <w:color w:val="auto"/>
                <w:sz w:val="24"/>
                <w:szCs w:val="24"/>
              </w:rPr>
            </w:pPr>
            <w:r w:rsidRPr="00F77D29">
              <w:rPr>
                <w:rStyle w:val="a9"/>
                <w:rFonts w:ascii="Times New Roman" w:hAnsi="Times New Roman" w:cs="Times New Roman"/>
                <w:b w:val="0"/>
                <w:bCs w:val="0"/>
                <w:i w:val="0"/>
                <w:iCs w:val="0"/>
                <w:color w:val="auto"/>
                <w:sz w:val="24"/>
                <w:szCs w:val="24"/>
              </w:rPr>
              <w:lastRenderedPageBreak/>
              <w:t>Секреты воспр</w:t>
            </w:r>
            <w:r w:rsidRPr="00F77D29">
              <w:rPr>
                <w:rStyle w:val="a9"/>
                <w:rFonts w:ascii="Times New Roman" w:hAnsi="Times New Roman" w:cs="Times New Roman"/>
                <w:b w:val="0"/>
                <w:bCs w:val="0"/>
                <w:i w:val="0"/>
                <w:iCs w:val="0"/>
                <w:color w:val="auto"/>
                <w:sz w:val="24"/>
                <w:szCs w:val="24"/>
              </w:rPr>
              <w:t>и</w:t>
            </w:r>
            <w:r w:rsidRPr="00F77D29">
              <w:rPr>
                <w:rStyle w:val="a9"/>
                <w:rFonts w:ascii="Times New Roman" w:hAnsi="Times New Roman" w:cs="Times New Roman"/>
                <w:b w:val="0"/>
                <w:bCs w:val="0"/>
                <w:i w:val="0"/>
                <w:iCs w:val="0"/>
                <w:color w:val="auto"/>
                <w:sz w:val="24"/>
                <w:szCs w:val="24"/>
              </w:rPr>
              <w:t>ятия (</w:t>
            </w:r>
            <w:r w:rsidR="00BB53E6" w:rsidRPr="00F77D29">
              <w:rPr>
                <w:rStyle w:val="a9"/>
                <w:rFonts w:ascii="Times New Roman" w:hAnsi="Times New Roman" w:cs="Times New Roman"/>
                <w:b w:val="0"/>
                <w:bCs w:val="0"/>
                <w:i w:val="0"/>
                <w:iCs w:val="0"/>
                <w:color w:val="auto"/>
                <w:sz w:val="24"/>
                <w:szCs w:val="24"/>
              </w:rPr>
              <w:t>1/</w:t>
            </w:r>
            <w:r w:rsidRPr="00F77D29">
              <w:rPr>
                <w:rStyle w:val="a9"/>
                <w:rFonts w:ascii="Times New Roman" w:hAnsi="Times New Roman" w:cs="Times New Roman"/>
                <w:b w:val="0"/>
                <w:bCs w:val="0"/>
                <w:i w:val="0"/>
                <w:iCs w:val="0"/>
                <w:color w:val="auto"/>
                <w:sz w:val="24"/>
                <w:szCs w:val="24"/>
              </w:rPr>
              <w:t>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E31BF19"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Какое впечатление мы прои</w:t>
            </w:r>
            <w:r w:rsidRPr="00F77D29">
              <w:rPr>
                <w:rFonts w:ascii="Times New Roman" w:hAnsi="Times New Roman" w:cs="Times New Roman"/>
                <w:color w:val="auto"/>
                <w:sz w:val="24"/>
                <w:szCs w:val="24"/>
              </w:rPr>
              <w:t>з</w:t>
            </w:r>
            <w:r w:rsidRPr="00F77D29">
              <w:rPr>
                <w:rFonts w:ascii="Times New Roman" w:hAnsi="Times New Roman" w:cs="Times New Roman"/>
                <w:color w:val="auto"/>
                <w:sz w:val="24"/>
                <w:szCs w:val="24"/>
              </w:rPr>
              <w:t>водим на людей и какое вп</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чатление люди производят на нас. Внешняя красота и вну</w:t>
            </w:r>
            <w:r w:rsidRPr="00F77D29">
              <w:rPr>
                <w:rFonts w:ascii="Times New Roman" w:hAnsi="Times New Roman" w:cs="Times New Roman"/>
                <w:color w:val="auto"/>
                <w:sz w:val="24"/>
                <w:szCs w:val="24"/>
              </w:rPr>
              <w:t>т</w:t>
            </w:r>
            <w:r w:rsidRPr="00F77D29">
              <w:rPr>
                <w:rFonts w:ascii="Times New Roman" w:hAnsi="Times New Roman" w:cs="Times New Roman"/>
                <w:color w:val="auto"/>
                <w:sz w:val="24"/>
                <w:szCs w:val="24"/>
              </w:rPr>
              <w:t>ренняя. Проблема нераве</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 xml:space="preserve">ства при </w:t>
            </w:r>
            <w:r w:rsidRPr="00F77D29">
              <w:rPr>
                <w:rFonts w:ascii="Times New Roman" w:hAnsi="Times New Roman" w:cs="Times New Roman"/>
                <w:color w:val="auto"/>
                <w:sz w:val="24"/>
                <w:szCs w:val="24"/>
              </w:rPr>
              <w:br/>
              <w:t xml:space="preserve">приёме на работу </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57D29A0" w14:textId="77777777" w:rsidR="00566F7B" w:rsidRPr="00F77D29" w:rsidRDefault="00361957">
            <w:pPr>
              <w:pStyle w:val="a6"/>
              <w:rPr>
                <w:rFonts w:ascii="Times New Roman" w:hAnsi="Times New Roman" w:cs="Times New Roman"/>
                <w:color w:val="auto"/>
                <w:spacing w:val="-4"/>
                <w:sz w:val="24"/>
                <w:szCs w:val="24"/>
              </w:rPr>
            </w:pPr>
            <w:r w:rsidRPr="00F77D29">
              <w:rPr>
                <w:rFonts w:ascii="Times New Roman" w:hAnsi="Times New Roman" w:cs="Times New Roman"/>
                <w:color w:val="auto"/>
                <w:spacing w:val="-4"/>
                <w:sz w:val="24"/>
                <w:szCs w:val="24"/>
              </w:rPr>
              <w:t>Обсуждение вопроса о том, как мы воспр</w:t>
            </w:r>
            <w:r w:rsidRPr="00F77D29">
              <w:rPr>
                <w:rFonts w:ascii="Times New Roman" w:hAnsi="Times New Roman" w:cs="Times New Roman"/>
                <w:color w:val="auto"/>
                <w:spacing w:val="-4"/>
                <w:sz w:val="24"/>
                <w:szCs w:val="24"/>
              </w:rPr>
              <w:t>и</w:t>
            </w:r>
            <w:r w:rsidRPr="00F77D29">
              <w:rPr>
                <w:rFonts w:ascii="Times New Roman" w:hAnsi="Times New Roman" w:cs="Times New Roman"/>
                <w:color w:val="auto"/>
                <w:spacing w:val="-4"/>
                <w:sz w:val="24"/>
                <w:szCs w:val="24"/>
              </w:rPr>
              <w:t>нимаем человека, с которым встречаемся впервые. Участие в игре «Кто это?»: школ</w:t>
            </w:r>
            <w:r w:rsidRPr="00F77D29">
              <w:rPr>
                <w:rFonts w:ascii="Times New Roman" w:hAnsi="Times New Roman" w:cs="Times New Roman"/>
                <w:color w:val="auto"/>
                <w:spacing w:val="-4"/>
                <w:sz w:val="24"/>
                <w:szCs w:val="24"/>
              </w:rPr>
              <w:t>ь</w:t>
            </w:r>
            <w:r w:rsidRPr="00F77D29">
              <w:rPr>
                <w:rFonts w:ascii="Times New Roman" w:hAnsi="Times New Roman" w:cs="Times New Roman"/>
                <w:color w:val="auto"/>
                <w:spacing w:val="-4"/>
                <w:sz w:val="24"/>
                <w:szCs w:val="24"/>
              </w:rPr>
              <w:t>ники наедине записывают на листке свои с</w:t>
            </w:r>
            <w:r w:rsidRPr="00F77D29">
              <w:rPr>
                <w:rFonts w:ascii="Times New Roman" w:hAnsi="Times New Roman" w:cs="Times New Roman"/>
                <w:color w:val="auto"/>
                <w:spacing w:val="-4"/>
                <w:sz w:val="24"/>
                <w:szCs w:val="24"/>
              </w:rPr>
              <w:t>а</w:t>
            </w:r>
            <w:r w:rsidRPr="00F77D29">
              <w:rPr>
                <w:rFonts w:ascii="Times New Roman" w:hAnsi="Times New Roman" w:cs="Times New Roman"/>
                <w:color w:val="auto"/>
                <w:spacing w:val="-4"/>
                <w:sz w:val="24"/>
                <w:szCs w:val="24"/>
              </w:rPr>
              <w:t>мые сильные стороны; после этого листки перемешиваются и в произвольном порядке педагог зачитывает вслух текст из взятого наугад листочка. Остальные пытаются отг</w:t>
            </w:r>
            <w:r w:rsidRPr="00F77D29">
              <w:rPr>
                <w:rFonts w:ascii="Times New Roman" w:hAnsi="Times New Roman" w:cs="Times New Roman"/>
                <w:color w:val="auto"/>
                <w:spacing w:val="-4"/>
                <w:sz w:val="24"/>
                <w:szCs w:val="24"/>
              </w:rPr>
              <w:t>а</w:t>
            </w:r>
            <w:r w:rsidRPr="00F77D29">
              <w:rPr>
                <w:rFonts w:ascii="Times New Roman" w:hAnsi="Times New Roman" w:cs="Times New Roman"/>
                <w:color w:val="auto"/>
                <w:spacing w:val="-4"/>
                <w:sz w:val="24"/>
                <w:szCs w:val="24"/>
              </w:rPr>
              <w:t>дать, чьи качества перечисляет педагог. О</w:t>
            </w:r>
            <w:r w:rsidRPr="00F77D29">
              <w:rPr>
                <w:rFonts w:ascii="Times New Roman" w:hAnsi="Times New Roman" w:cs="Times New Roman"/>
                <w:color w:val="auto"/>
                <w:spacing w:val="-4"/>
                <w:sz w:val="24"/>
                <w:szCs w:val="24"/>
              </w:rPr>
              <w:t>б</w:t>
            </w:r>
            <w:r w:rsidRPr="00F77D29">
              <w:rPr>
                <w:rFonts w:ascii="Times New Roman" w:hAnsi="Times New Roman" w:cs="Times New Roman"/>
                <w:color w:val="auto"/>
                <w:spacing w:val="-4"/>
                <w:sz w:val="24"/>
                <w:szCs w:val="24"/>
              </w:rPr>
              <w:t>суждение проблемы совпадения и несовп</w:t>
            </w:r>
            <w:r w:rsidRPr="00F77D29">
              <w:rPr>
                <w:rFonts w:ascii="Times New Roman" w:hAnsi="Times New Roman" w:cs="Times New Roman"/>
                <w:color w:val="auto"/>
                <w:spacing w:val="-4"/>
                <w:sz w:val="24"/>
                <w:szCs w:val="24"/>
              </w:rPr>
              <w:t>а</w:t>
            </w:r>
            <w:r w:rsidRPr="00F77D29">
              <w:rPr>
                <w:rFonts w:ascii="Times New Roman" w:hAnsi="Times New Roman" w:cs="Times New Roman"/>
                <w:color w:val="auto"/>
                <w:spacing w:val="-4"/>
                <w:sz w:val="24"/>
                <w:szCs w:val="24"/>
              </w:rPr>
              <w:t>дения собственного мнения о себе с мнением окружающих.</w:t>
            </w:r>
          </w:p>
          <w:p w14:paraId="3DB2CF98" w14:textId="7DFB9106"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Игра «Достоинства и недостатки», игра «Комплимент».</w:t>
            </w:r>
          </w:p>
        </w:tc>
      </w:tr>
      <w:tr w:rsidR="00F77D29" w:rsidRPr="00F77D29" w14:paraId="132B836C"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4100CCA" w14:textId="77777777" w:rsidR="00566F7B" w:rsidRPr="00F77D29" w:rsidRDefault="00566F7B">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6C76DAA" w14:textId="77777777" w:rsidR="00566F7B" w:rsidRPr="00F77D29" w:rsidRDefault="00566F7B">
            <w:pPr>
              <w:pStyle w:val="Noparagraphstyle"/>
              <w:spacing w:line="240" w:lineRule="auto"/>
              <w:textAlignment w:val="auto"/>
              <w:rPr>
                <w:rFonts w:ascii="Times New Roman" w:hAnsi="Times New Roman" w:cs="Times New Roman"/>
                <w:color w:val="auto"/>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BC6C2C9"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 xml:space="preserve">Работа в мини-группах, во время которой </w:t>
            </w:r>
            <w:r w:rsidRPr="00F77D29">
              <w:rPr>
                <w:rFonts w:ascii="Times New Roman" w:hAnsi="Times New Roman" w:cs="Times New Roman"/>
                <w:color w:val="auto"/>
                <w:sz w:val="24"/>
                <w:szCs w:val="24"/>
              </w:rPr>
              <w:lastRenderedPageBreak/>
              <w:t>школьники каждой группы представляют себя руководителем предприятия (напр</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мер, торговли, транспорта, сферы обслуж</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вания и т.  п.), который набирает персонал: каждая группа формулирует вопросы анк</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ты, которую они хотели бы предложить 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тенциальным работникам своей организ</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ции, и по возможности ранжируют вопросы по степени важности для представителя профессии этой сферы деятельности. О</w:t>
            </w:r>
            <w:r w:rsidRPr="00F77D29">
              <w:rPr>
                <w:rFonts w:ascii="Times New Roman" w:hAnsi="Times New Roman" w:cs="Times New Roman"/>
                <w:color w:val="auto"/>
                <w:sz w:val="24"/>
                <w:szCs w:val="24"/>
              </w:rPr>
              <w:t>б</w:t>
            </w:r>
            <w:r w:rsidRPr="00F77D29">
              <w:rPr>
                <w:rFonts w:ascii="Times New Roman" w:hAnsi="Times New Roman" w:cs="Times New Roman"/>
                <w:color w:val="auto"/>
                <w:sz w:val="24"/>
                <w:szCs w:val="24"/>
              </w:rPr>
              <w:t>суждение проблемы неравенства (генде</w:t>
            </w:r>
            <w:r w:rsidRPr="00F77D29">
              <w:rPr>
                <w:rFonts w:ascii="Times New Roman" w:hAnsi="Times New Roman" w:cs="Times New Roman"/>
                <w:color w:val="auto"/>
                <w:sz w:val="24"/>
                <w:szCs w:val="24"/>
              </w:rPr>
              <w:t>р</w:t>
            </w:r>
            <w:r w:rsidRPr="00F77D29">
              <w:rPr>
                <w:rFonts w:ascii="Times New Roman" w:hAnsi="Times New Roman" w:cs="Times New Roman"/>
                <w:color w:val="auto"/>
                <w:sz w:val="24"/>
                <w:szCs w:val="24"/>
              </w:rPr>
              <w:t>ного, возрастного, расового) между люд</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ми, претендующими на одну и ту же дол</w:t>
            </w:r>
            <w:r w:rsidRPr="00F77D29">
              <w:rPr>
                <w:rFonts w:ascii="Times New Roman" w:hAnsi="Times New Roman" w:cs="Times New Roman"/>
                <w:color w:val="auto"/>
                <w:sz w:val="24"/>
                <w:szCs w:val="24"/>
              </w:rPr>
              <w:t>ж</w:t>
            </w:r>
            <w:r w:rsidRPr="00F77D29">
              <w:rPr>
                <w:rFonts w:ascii="Times New Roman" w:hAnsi="Times New Roman" w:cs="Times New Roman"/>
                <w:color w:val="auto"/>
                <w:sz w:val="24"/>
                <w:szCs w:val="24"/>
              </w:rPr>
              <w:t xml:space="preserve">ность </w:t>
            </w:r>
          </w:p>
        </w:tc>
      </w:tr>
      <w:tr w:rsidR="00F77D29" w:rsidRPr="00F77D29" w14:paraId="72BE9CFF"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75D7704" w14:textId="5219D3E9" w:rsidR="00E77032" w:rsidRPr="00F77D29" w:rsidRDefault="00E77032">
            <w:pPr>
              <w:pStyle w:val="a6"/>
              <w:jc w:val="left"/>
              <w:rPr>
                <w:rFonts w:ascii="Times New Roman" w:hAnsi="Times New Roman" w:cs="Times New Roman"/>
                <w:color w:val="auto"/>
                <w:sz w:val="24"/>
                <w:szCs w:val="24"/>
              </w:rPr>
            </w:pPr>
            <w:r w:rsidRPr="00F77D29">
              <w:rPr>
                <w:rStyle w:val="a9"/>
                <w:rFonts w:ascii="Times New Roman" w:hAnsi="Times New Roman" w:cs="Times New Roman"/>
                <w:b w:val="0"/>
                <w:bCs w:val="0"/>
                <w:i w:val="0"/>
                <w:iCs w:val="0"/>
                <w:color w:val="auto"/>
                <w:sz w:val="24"/>
                <w:szCs w:val="24"/>
              </w:rPr>
              <w:lastRenderedPageBreak/>
              <w:t>Первый опыт с</w:t>
            </w:r>
            <w:r w:rsidRPr="00F77D29">
              <w:rPr>
                <w:rStyle w:val="a9"/>
                <w:rFonts w:ascii="Times New Roman" w:hAnsi="Times New Roman" w:cs="Times New Roman"/>
                <w:b w:val="0"/>
                <w:bCs w:val="0"/>
                <w:i w:val="0"/>
                <w:iCs w:val="0"/>
                <w:color w:val="auto"/>
                <w:sz w:val="24"/>
                <w:szCs w:val="24"/>
              </w:rPr>
              <w:t>а</w:t>
            </w:r>
            <w:r w:rsidRPr="00F77D29">
              <w:rPr>
                <w:rStyle w:val="a9"/>
                <w:rFonts w:ascii="Times New Roman" w:hAnsi="Times New Roman" w:cs="Times New Roman"/>
                <w:b w:val="0"/>
                <w:bCs w:val="0"/>
                <w:i w:val="0"/>
                <w:iCs w:val="0"/>
                <w:color w:val="auto"/>
                <w:sz w:val="24"/>
                <w:szCs w:val="24"/>
              </w:rPr>
              <w:t>мопрезентации (2/3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7AB9172" w14:textId="77777777" w:rsidR="00E77032" w:rsidRPr="00F77D29" w:rsidRDefault="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Кому и когда важно презе</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товать себя. На что обращают внимание при первом зн</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lastRenderedPageBreak/>
              <w:t>комстве во время приёма на работу. Язык тела. Грамотная речь как ресурс человека. С</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здание собственного стиля и уместность его демонстрации при приёме на работу. Рез</w:t>
            </w:r>
            <w:r w:rsidRPr="00F77D29">
              <w:rPr>
                <w:rFonts w:ascii="Times New Roman" w:hAnsi="Times New Roman" w:cs="Times New Roman"/>
                <w:color w:val="auto"/>
                <w:sz w:val="24"/>
                <w:szCs w:val="24"/>
              </w:rPr>
              <w:t>ю</w:t>
            </w:r>
            <w:r w:rsidRPr="00F77D29">
              <w:rPr>
                <w:rFonts w:ascii="Times New Roman" w:hAnsi="Times New Roman" w:cs="Times New Roman"/>
                <w:color w:val="auto"/>
                <w:sz w:val="24"/>
                <w:szCs w:val="24"/>
              </w:rPr>
              <w:t>ме — что это такое и как его составить</w:t>
            </w:r>
          </w:p>
        </w:tc>
        <w:tc>
          <w:tcPr>
            <w:tcW w:w="4757" w:type="dxa"/>
            <w:vMerge w:val="restart"/>
            <w:tcBorders>
              <w:top w:val="single" w:sz="4" w:space="0" w:color="000000"/>
              <w:left w:val="single" w:sz="4" w:space="0" w:color="000000"/>
              <w:right w:val="single" w:sz="4" w:space="0" w:color="000000"/>
            </w:tcBorders>
            <w:tcMar>
              <w:top w:w="57" w:type="dxa"/>
              <w:left w:w="113" w:type="dxa"/>
              <w:bottom w:w="57" w:type="dxa"/>
              <w:right w:w="113" w:type="dxa"/>
            </w:tcMar>
          </w:tcPr>
          <w:p w14:paraId="7BF796B4" w14:textId="4FCBCB87" w:rsidR="00E77032" w:rsidRPr="00F77D29" w:rsidRDefault="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 xml:space="preserve">Участие в беседе о том, в каких ситуациях важно презентовать себя (при устройстве на работу, при публичном выступлении, </w:t>
            </w:r>
            <w:r w:rsidRPr="00F77D29">
              <w:rPr>
                <w:rFonts w:ascii="Times New Roman" w:hAnsi="Times New Roman" w:cs="Times New Roman"/>
                <w:color w:val="auto"/>
                <w:sz w:val="24"/>
                <w:szCs w:val="24"/>
              </w:rPr>
              <w:lastRenderedPageBreak/>
              <w:t>при знакомстве со взрослым или сверстн</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ком, при совершении покупок и т. п.). 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левая игра «Первое знакомство», подводя итоги которой школьники вместе с педаг</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гом формулируют перечень некоторых правил самопрезентации. Индивидуальная работа, во время которой участники в теч</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ние минуты придумывают своё продолж</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ние пословицы «По одёжке встречают, а по … провожают», записывают его на стикере и прикрепляют листок со своей пословицей к школьной доске или стене.</w:t>
            </w:r>
          </w:p>
          <w:p w14:paraId="5BE83BAD" w14:textId="14195E6A" w:rsidR="00E77032" w:rsidRPr="00F77D29" w:rsidRDefault="00E77032" w:rsidP="005010F0">
            <w:pPr>
              <w:pStyle w:val="a6"/>
              <w:jc w:val="distribute"/>
              <w:rPr>
                <w:rFonts w:ascii="Times New Roman" w:hAnsi="Times New Roman" w:cs="Times New Roman"/>
                <w:color w:val="auto"/>
                <w:sz w:val="24"/>
                <w:szCs w:val="24"/>
              </w:rPr>
            </w:pPr>
            <w:r w:rsidRPr="00F77D29">
              <w:rPr>
                <w:rFonts w:ascii="Times New Roman" w:hAnsi="Times New Roman" w:cs="Times New Roman"/>
                <w:color w:val="auto"/>
                <w:sz w:val="24"/>
                <w:szCs w:val="24"/>
              </w:rPr>
              <w:t>Обсуждение вопроса о том, можно ли 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нять настроение, помыслы человека, ан</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лизируя его позу, движения, выражение лица; что значат позы человека. Обсужд</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ние поз, которые располагают одного ч</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lastRenderedPageBreak/>
              <w:t>ловека к другому; поз, которые вызывают желание побыстрее закончить общение; поз и жестов, которые ставят собеседника в неловкое положение. Игра «Разгадай м</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ня», во время которой учащиеся в парах пытаются узнать настроение, мысли друг друга по выражению лица, изгибу спины, жестам.</w:t>
            </w:r>
            <w:r w:rsidR="005010F0" w:rsidRPr="00F77D29">
              <w:rPr>
                <w:rFonts w:ascii="Times New Roman" w:hAnsi="Times New Roman" w:cs="Times New Roman"/>
                <w:color w:val="auto"/>
                <w:sz w:val="24"/>
                <w:szCs w:val="24"/>
              </w:rPr>
              <w:t xml:space="preserve"> </w:t>
            </w:r>
            <w:r w:rsidRPr="00F77D29">
              <w:rPr>
                <w:rFonts w:ascii="Times New Roman" w:hAnsi="Times New Roman" w:cs="Times New Roman"/>
                <w:color w:val="auto"/>
                <w:sz w:val="24"/>
                <w:szCs w:val="24"/>
              </w:rPr>
              <w:t>Прослушивание текста, который читает или пересказывает педагог, нам</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ренно использующий слова-паразиты («так сказать», «как будто», «как бы», «поним</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ешь», «типа», «в принципе» и т.  п.), поиск слов-паразитов и обсуждение их влияния на восприятие говорящего; анализ детьми собственной речи и выявление в ней «слов-паразитов»; обсуждение причин их появления и способов избавления от них.</w:t>
            </w:r>
          </w:p>
          <w:p w14:paraId="774653A8" w14:textId="77777777" w:rsidR="00E77032" w:rsidRPr="00F77D29" w:rsidRDefault="00E77032">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Участие в беседе о стилях в одежде. Опр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деление «писаных» и «неписаных» правил создания собственного визуального образа (чистота одежды, соотнесение со стилем поведения, «уличная», «школьная», «спо</w:t>
            </w:r>
            <w:r w:rsidRPr="00F77D29">
              <w:rPr>
                <w:rFonts w:ascii="Times New Roman" w:hAnsi="Times New Roman" w:cs="Times New Roman"/>
                <w:color w:val="auto"/>
                <w:sz w:val="24"/>
                <w:szCs w:val="24"/>
              </w:rPr>
              <w:t>р</w:t>
            </w:r>
            <w:r w:rsidRPr="00F77D29">
              <w:rPr>
                <w:rFonts w:ascii="Times New Roman" w:hAnsi="Times New Roman" w:cs="Times New Roman"/>
                <w:color w:val="auto"/>
                <w:sz w:val="24"/>
                <w:szCs w:val="24"/>
              </w:rPr>
              <w:t>тивная» и «рабочая» одежда). Просмотр и обсуждение слайд-шоу «Признаки стиля», которое педагог и/или группа детей подг</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товили к занятию.</w:t>
            </w:r>
          </w:p>
          <w:p w14:paraId="645D84DA" w14:textId="60043EE1" w:rsidR="00E77032" w:rsidRPr="00F77D29" w:rsidRDefault="00E77032" w:rsidP="00294ABD">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Участие в мастер-классе по написанию 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зюме, проводимом приглашённым на зан</w:t>
            </w:r>
            <w:r w:rsidRPr="00F77D29">
              <w:rPr>
                <w:rFonts w:ascii="Times New Roman" w:hAnsi="Times New Roman" w:cs="Times New Roman"/>
                <w:color w:val="auto"/>
                <w:sz w:val="24"/>
                <w:szCs w:val="24"/>
              </w:rPr>
              <w:t>я</w:t>
            </w:r>
            <w:r w:rsidRPr="00F77D29">
              <w:rPr>
                <w:rFonts w:ascii="Times New Roman" w:hAnsi="Times New Roman" w:cs="Times New Roman"/>
                <w:color w:val="auto"/>
                <w:sz w:val="24"/>
                <w:szCs w:val="24"/>
              </w:rPr>
              <w:t>тие психологом или руководителем кадр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вой службы школы</w:t>
            </w:r>
          </w:p>
        </w:tc>
      </w:tr>
      <w:tr w:rsidR="00F77D29" w:rsidRPr="00F77D29" w14:paraId="4E9AA30C"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599E1DE" w14:textId="77777777" w:rsidR="00E77032" w:rsidRPr="00F77D29" w:rsidRDefault="00E77032">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B7AC59C" w14:textId="77777777" w:rsidR="00E77032" w:rsidRPr="00F77D29" w:rsidRDefault="00E77032">
            <w:pPr>
              <w:pStyle w:val="Noparagraphstyle"/>
              <w:spacing w:line="240" w:lineRule="auto"/>
              <w:textAlignment w:val="auto"/>
              <w:rPr>
                <w:rFonts w:ascii="Times New Roman" w:hAnsi="Times New Roman" w:cs="Times New Roman"/>
                <w:color w:val="auto"/>
              </w:rPr>
            </w:pPr>
          </w:p>
        </w:tc>
        <w:tc>
          <w:tcPr>
            <w:tcW w:w="4757" w:type="dxa"/>
            <w:vMerge/>
            <w:tcBorders>
              <w:left w:val="single" w:sz="4" w:space="0" w:color="000000"/>
              <w:bottom w:val="single" w:sz="4" w:space="0" w:color="000000"/>
              <w:right w:val="single" w:sz="4" w:space="0" w:color="000000"/>
            </w:tcBorders>
            <w:tcMar>
              <w:top w:w="57" w:type="dxa"/>
              <w:left w:w="113" w:type="dxa"/>
              <w:bottom w:w="57" w:type="dxa"/>
              <w:right w:w="113" w:type="dxa"/>
            </w:tcMar>
          </w:tcPr>
          <w:p w14:paraId="049B2301" w14:textId="5EB7E175" w:rsidR="00E77032" w:rsidRPr="00F77D29" w:rsidRDefault="00E77032">
            <w:pPr>
              <w:pStyle w:val="a6"/>
              <w:rPr>
                <w:rFonts w:ascii="Times New Roman" w:hAnsi="Times New Roman" w:cs="Times New Roman"/>
                <w:color w:val="auto"/>
                <w:sz w:val="24"/>
                <w:szCs w:val="24"/>
              </w:rPr>
            </w:pPr>
          </w:p>
        </w:tc>
      </w:tr>
      <w:tr w:rsidR="00F77D29" w:rsidRPr="00F77D29" w14:paraId="1A5E841E"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D6DDA5B" w14:textId="518F8EDB" w:rsidR="00566F7B" w:rsidRPr="00F77D29" w:rsidRDefault="00361957">
            <w:pPr>
              <w:pStyle w:val="a6"/>
              <w:jc w:val="center"/>
              <w:rPr>
                <w:rFonts w:ascii="Times New Roman" w:hAnsi="Times New Roman" w:cs="Times New Roman"/>
                <w:color w:val="auto"/>
                <w:sz w:val="24"/>
                <w:szCs w:val="24"/>
              </w:rPr>
            </w:pPr>
            <w:r w:rsidRPr="00F77D29">
              <w:rPr>
                <w:rStyle w:val="a7"/>
                <w:rFonts w:ascii="Times New Roman" w:hAnsi="Times New Roman" w:cs="Times New Roman"/>
                <w:color w:val="auto"/>
                <w:sz w:val="24"/>
                <w:szCs w:val="24"/>
              </w:rPr>
              <w:lastRenderedPageBreak/>
              <w:t>Раздел 4. Образовательная траектория (</w:t>
            </w:r>
            <w:r w:rsidR="00A30141" w:rsidRPr="00F77D29">
              <w:rPr>
                <w:rStyle w:val="a7"/>
                <w:rFonts w:ascii="Times New Roman" w:hAnsi="Times New Roman" w:cs="Times New Roman"/>
                <w:color w:val="auto"/>
                <w:sz w:val="24"/>
                <w:szCs w:val="24"/>
              </w:rPr>
              <w:t>4/</w:t>
            </w:r>
            <w:r w:rsidRPr="00F77D29">
              <w:rPr>
                <w:rStyle w:val="a7"/>
                <w:rFonts w:ascii="Times New Roman" w:hAnsi="Times New Roman" w:cs="Times New Roman"/>
                <w:color w:val="auto"/>
                <w:sz w:val="24"/>
                <w:szCs w:val="24"/>
              </w:rPr>
              <w:t>8 ч)</w:t>
            </w:r>
          </w:p>
        </w:tc>
      </w:tr>
      <w:tr w:rsidR="00F77D29" w:rsidRPr="00F77D29" w14:paraId="39A8CE67"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6FF2913" w14:textId="0B6853C2"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Ошибки, которые мы совершаем (</w:t>
            </w:r>
            <w:r w:rsidR="00A30141"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5D77DE3"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Ошибки, которые мы сове</w:t>
            </w:r>
            <w:r w:rsidRPr="00F77D29">
              <w:rPr>
                <w:rFonts w:ascii="Times New Roman" w:hAnsi="Times New Roman" w:cs="Times New Roman"/>
                <w:color w:val="auto"/>
                <w:sz w:val="24"/>
                <w:szCs w:val="24"/>
              </w:rPr>
              <w:t>р</w:t>
            </w:r>
            <w:r w:rsidRPr="00F77D29">
              <w:rPr>
                <w:rFonts w:ascii="Times New Roman" w:hAnsi="Times New Roman" w:cs="Times New Roman"/>
                <w:color w:val="auto"/>
                <w:sz w:val="24"/>
                <w:szCs w:val="24"/>
              </w:rPr>
              <w:t xml:space="preserve">шаем в жизни. Причины ошибок. Ошибка в выборе </w:t>
            </w:r>
            <w:r w:rsidRPr="00F77D29">
              <w:rPr>
                <w:rFonts w:ascii="Times New Roman" w:hAnsi="Times New Roman" w:cs="Times New Roman"/>
                <w:color w:val="auto"/>
                <w:sz w:val="24"/>
                <w:szCs w:val="24"/>
              </w:rPr>
              <w:lastRenderedPageBreak/>
              <w:t>профессии и её последствия. Как не ошибиться в выборе колледжа, вуза, профессии. Пути исправления ошибок</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7057250" w14:textId="77777777" w:rsidR="00566F7B" w:rsidRPr="00F77D29" w:rsidRDefault="00361957">
            <w:pPr>
              <w:pStyle w:val="a6"/>
              <w:rPr>
                <w:rFonts w:ascii="Times New Roman" w:hAnsi="Times New Roman" w:cs="Times New Roman"/>
                <w:color w:val="auto"/>
                <w:spacing w:val="-1"/>
                <w:sz w:val="24"/>
                <w:szCs w:val="24"/>
              </w:rPr>
            </w:pPr>
            <w:r w:rsidRPr="00F77D29">
              <w:rPr>
                <w:rFonts w:ascii="Times New Roman" w:hAnsi="Times New Roman" w:cs="Times New Roman"/>
                <w:color w:val="auto"/>
                <w:spacing w:val="-1"/>
                <w:sz w:val="24"/>
                <w:szCs w:val="24"/>
              </w:rPr>
              <w:lastRenderedPageBreak/>
              <w:t>Участие в беседе об ошибках в нашей жи</w:t>
            </w:r>
            <w:r w:rsidRPr="00F77D29">
              <w:rPr>
                <w:rFonts w:ascii="Times New Roman" w:hAnsi="Times New Roman" w:cs="Times New Roman"/>
                <w:color w:val="auto"/>
                <w:spacing w:val="-1"/>
                <w:sz w:val="24"/>
                <w:szCs w:val="24"/>
              </w:rPr>
              <w:t>з</w:t>
            </w:r>
            <w:r w:rsidRPr="00F77D29">
              <w:rPr>
                <w:rFonts w:ascii="Times New Roman" w:hAnsi="Times New Roman" w:cs="Times New Roman"/>
                <w:color w:val="auto"/>
                <w:spacing w:val="-1"/>
                <w:sz w:val="24"/>
                <w:szCs w:val="24"/>
              </w:rPr>
              <w:t xml:space="preserve">ни и их роли. </w:t>
            </w:r>
          </w:p>
          <w:p w14:paraId="56FF42D9"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pacing w:val="-1"/>
                <w:sz w:val="24"/>
                <w:szCs w:val="24"/>
              </w:rPr>
              <w:t xml:space="preserve">Работа в парах: составление участниками </w:t>
            </w:r>
            <w:r w:rsidRPr="00F77D29">
              <w:rPr>
                <w:rFonts w:ascii="Times New Roman" w:hAnsi="Times New Roman" w:cs="Times New Roman"/>
                <w:color w:val="auto"/>
                <w:spacing w:val="-1"/>
                <w:sz w:val="24"/>
                <w:szCs w:val="24"/>
              </w:rPr>
              <w:lastRenderedPageBreak/>
              <w:t>списков ошибок, которые могут совершить и совершают выпускники в выборе профе</w:t>
            </w:r>
            <w:r w:rsidRPr="00F77D29">
              <w:rPr>
                <w:rFonts w:ascii="Times New Roman" w:hAnsi="Times New Roman" w:cs="Times New Roman"/>
                <w:color w:val="auto"/>
                <w:spacing w:val="-1"/>
                <w:sz w:val="24"/>
                <w:szCs w:val="24"/>
              </w:rPr>
              <w:t>с</w:t>
            </w:r>
            <w:r w:rsidRPr="00F77D29">
              <w:rPr>
                <w:rFonts w:ascii="Times New Roman" w:hAnsi="Times New Roman" w:cs="Times New Roman"/>
                <w:color w:val="auto"/>
                <w:spacing w:val="-1"/>
                <w:sz w:val="24"/>
                <w:szCs w:val="24"/>
              </w:rPr>
              <w:t>сии; соотнесение своих списков со списком, предложенным педагогом (выбор экзам</w:t>
            </w:r>
            <w:r w:rsidRPr="00F77D29">
              <w:rPr>
                <w:rFonts w:ascii="Times New Roman" w:hAnsi="Times New Roman" w:cs="Times New Roman"/>
                <w:color w:val="auto"/>
                <w:spacing w:val="-1"/>
                <w:sz w:val="24"/>
                <w:szCs w:val="24"/>
              </w:rPr>
              <w:t>е</w:t>
            </w:r>
            <w:r w:rsidRPr="00F77D29">
              <w:rPr>
                <w:rFonts w:ascii="Times New Roman" w:hAnsi="Times New Roman" w:cs="Times New Roman"/>
                <w:color w:val="auto"/>
                <w:spacing w:val="-1"/>
                <w:sz w:val="24"/>
                <w:szCs w:val="24"/>
              </w:rPr>
              <w:t>нов, не соответствующих той деятельности, которой хочется заниматься в будущем; учёт только материальной составляющей профессии; выбор по аналогии с выбором близких друзей; выбор престижной спец</w:t>
            </w:r>
            <w:r w:rsidRPr="00F77D29">
              <w:rPr>
                <w:rFonts w:ascii="Times New Roman" w:hAnsi="Times New Roman" w:cs="Times New Roman"/>
                <w:color w:val="auto"/>
                <w:spacing w:val="-1"/>
                <w:sz w:val="24"/>
                <w:szCs w:val="24"/>
              </w:rPr>
              <w:t>и</w:t>
            </w:r>
            <w:r w:rsidRPr="00F77D29">
              <w:rPr>
                <w:rFonts w:ascii="Times New Roman" w:hAnsi="Times New Roman" w:cs="Times New Roman"/>
                <w:color w:val="auto"/>
                <w:spacing w:val="-1"/>
                <w:sz w:val="24"/>
                <w:szCs w:val="24"/>
              </w:rPr>
              <w:t>альности, не имея к ней склонностей и т. п.); обсуждение списков педагога и школ</w:t>
            </w:r>
            <w:r w:rsidRPr="00F77D29">
              <w:rPr>
                <w:rFonts w:ascii="Times New Roman" w:hAnsi="Times New Roman" w:cs="Times New Roman"/>
                <w:color w:val="auto"/>
                <w:spacing w:val="-1"/>
                <w:sz w:val="24"/>
                <w:szCs w:val="24"/>
              </w:rPr>
              <w:t>ь</w:t>
            </w:r>
            <w:r w:rsidRPr="00F77D29">
              <w:rPr>
                <w:rFonts w:ascii="Times New Roman" w:hAnsi="Times New Roman" w:cs="Times New Roman"/>
                <w:color w:val="auto"/>
                <w:spacing w:val="-1"/>
                <w:sz w:val="24"/>
                <w:szCs w:val="24"/>
              </w:rPr>
              <w:t>ников.</w:t>
            </w:r>
          </w:p>
          <w:p w14:paraId="19B46C3B"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Дискуссия «Надо ли исправлять ошибки»</w:t>
            </w:r>
          </w:p>
        </w:tc>
      </w:tr>
      <w:tr w:rsidR="00F77D29" w:rsidRPr="00F77D29" w14:paraId="0616B452"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C031D63" w14:textId="3C61F80B"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Я через 5, 10, 20, 50 лет (</w:t>
            </w:r>
            <w:r w:rsidR="00A30141"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E8B1BE2"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Ориентация на собственное будущее как залог сегодня</w:t>
            </w:r>
            <w:r w:rsidRPr="00F77D29">
              <w:rPr>
                <w:rFonts w:ascii="Times New Roman" w:hAnsi="Times New Roman" w:cs="Times New Roman"/>
                <w:color w:val="auto"/>
                <w:sz w:val="24"/>
                <w:szCs w:val="24"/>
              </w:rPr>
              <w:t>ш</w:t>
            </w:r>
            <w:r w:rsidRPr="00F77D29">
              <w:rPr>
                <w:rFonts w:ascii="Times New Roman" w:hAnsi="Times New Roman" w:cs="Times New Roman"/>
                <w:color w:val="auto"/>
                <w:sz w:val="24"/>
                <w:szCs w:val="24"/>
              </w:rPr>
              <w:t>них успехов. Построение тр</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 xml:space="preserve">ектории собственной жизни. </w:t>
            </w:r>
            <w:r w:rsidRPr="00F77D29">
              <w:rPr>
                <w:rFonts w:ascii="Times New Roman" w:hAnsi="Times New Roman" w:cs="Times New Roman"/>
                <w:color w:val="auto"/>
                <w:sz w:val="24"/>
                <w:szCs w:val="24"/>
              </w:rPr>
              <w:lastRenderedPageBreak/>
              <w:t>Сегодняшние успехи и д</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стижения. Факторы, влия</w:t>
            </w:r>
            <w:r w:rsidRPr="00F77D29">
              <w:rPr>
                <w:rFonts w:ascii="Times New Roman" w:hAnsi="Times New Roman" w:cs="Times New Roman"/>
                <w:color w:val="auto"/>
                <w:sz w:val="24"/>
                <w:szCs w:val="24"/>
              </w:rPr>
              <w:t>ю</w:t>
            </w:r>
            <w:r w:rsidRPr="00F77D29">
              <w:rPr>
                <w:rFonts w:ascii="Times New Roman" w:hAnsi="Times New Roman" w:cs="Times New Roman"/>
                <w:color w:val="auto"/>
                <w:sz w:val="24"/>
                <w:szCs w:val="24"/>
              </w:rPr>
              <w:t>щие на успех в карьере. Пр</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меры траекторий становления известных людей мира, стр</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ны, города</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9B97A6D"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Участие в беседе о важности наличия ме</w:t>
            </w:r>
            <w:r w:rsidRPr="00F77D29">
              <w:rPr>
                <w:rFonts w:ascii="Times New Roman" w:hAnsi="Times New Roman" w:cs="Times New Roman"/>
                <w:color w:val="auto"/>
                <w:sz w:val="24"/>
                <w:szCs w:val="24"/>
              </w:rPr>
              <w:t>ч</w:t>
            </w:r>
            <w:r w:rsidRPr="00F77D29">
              <w:rPr>
                <w:rFonts w:ascii="Times New Roman" w:hAnsi="Times New Roman" w:cs="Times New Roman"/>
                <w:color w:val="auto"/>
                <w:sz w:val="24"/>
                <w:szCs w:val="24"/>
              </w:rPr>
              <w:t xml:space="preserve">ты, о возможностях и преградах по пути следования за мечтой, о потенциале образа будущего для совершения действий в </w:t>
            </w:r>
            <w:r w:rsidRPr="00F77D29">
              <w:rPr>
                <w:rFonts w:ascii="Times New Roman" w:hAnsi="Times New Roman" w:cs="Times New Roman"/>
                <w:color w:val="auto"/>
                <w:sz w:val="24"/>
                <w:szCs w:val="24"/>
              </w:rPr>
              <w:lastRenderedPageBreak/>
              <w:t xml:space="preserve">настоящем. </w:t>
            </w:r>
          </w:p>
          <w:p w14:paraId="5B9A92D2"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Самостоятельная работа, в ходе которой школьники схематично изображают или записывают, какими они видят себя через 5, 10, 20 лет; затем записывают, какие осно</w:t>
            </w:r>
            <w:r w:rsidRPr="00F77D29">
              <w:rPr>
                <w:rFonts w:ascii="Times New Roman" w:hAnsi="Times New Roman" w:cs="Times New Roman"/>
                <w:color w:val="auto"/>
                <w:sz w:val="24"/>
                <w:szCs w:val="24"/>
              </w:rPr>
              <w:t>в</w:t>
            </w:r>
            <w:r w:rsidRPr="00F77D29">
              <w:rPr>
                <w:rFonts w:ascii="Times New Roman" w:hAnsi="Times New Roman" w:cs="Times New Roman"/>
                <w:color w:val="auto"/>
                <w:sz w:val="24"/>
                <w:szCs w:val="24"/>
              </w:rPr>
              <w:t>ные события (успехи, неудачи) случились с ними до сегодняшнего дня: 2 года назад, 4 года назад, 8 лет назад. Обсуждение того, повлияли ли эти события на то, что прои</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ходит с ними сегодня.</w:t>
            </w:r>
          </w:p>
          <w:p w14:paraId="53FF596E"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Обсуждение вопроса о том, можно ли пр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вратить собственный желаемый образ в 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альный, и ка-</w:t>
            </w:r>
          </w:p>
        </w:tc>
      </w:tr>
      <w:tr w:rsidR="00F77D29" w:rsidRPr="00F77D29" w14:paraId="797912FF"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0105BB9" w14:textId="77777777" w:rsidR="00566F7B" w:rsidRPr="00F77D29" w:rsidRDefault="00566F7B">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E9B88F1" w14:textId="77777777" w:rsidR="00566F7B" w:rsidRPr="00F77D29" w:rsidRDefault="00566F7B">
            <w:pPr>
              <w:pStyle w:val="Noparagraphstyle"/>
              <w:spacing w:line="240" w:lineRule="auto"/>
              <w:textAlignment w:val="auto"/>
              <w:rPr>
                <w:rFonts w:ascii="Times New Roman" w:hAnsi="Times New Roman" w:cs="Times New Roman"/>
                <w:color w:val="auto"/>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FE1835B"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кие шаги для этого нужно предпринять. Участие школьников в блиц-опросе о с</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 xml:space="preserve">мых известных (знаменитых, успешных) людях разных профессий, о которых </w:t>
            </w:r>
            <w:r w:rsidRPr="00F77D29">
              <w:rPr>
                <w:rFonts w:ascii="Times New Roman" w:hAnsi="Times New Roman" w:cs="Times New Roman"/>
                <w:color w:val="auto"/>
                <w:sz w:val="24"/>
                <w:szCs w:val="24"/>
              </w:rPr>
              <w:lastRenderedPageBreak/>
              <w:t>школьники знают (от известных физиков, изобретателей до лучшего кондитера или парикмахера города или посёлка)</w:t>
            </w:r>
          </w:p>
        </w:tc>
      </w:tr>
      <w:tr w:rsidR="00F77D29" w:rsidRPr="00F77D29" w14:paraId="4F978697"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4DAB1C8" w14:textId="15758B2D"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Большая проф</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риентационная игра (</w:t>
            </w:r>
            <w:r w:rsidR="00A30141" w:rsidRPr="00F77D29">
              <w:rPr>
                <w:rFonts w:ascii="Times New Roman" w:hAnsi="Times New Roman" w:cs="Times New Roman"/>
                <w:color w:val="auto"/>
                <w:sz w:val="24"/>
                <w:szCs w:val="24"/>
              </w:rPr>
              <w:t>2/</w:t>
            </w:r>
            <w:r w:rsidRPr="00F77D29">
              <w:rPr>
                <w:rFonts w:ascii="Times New Roman" w:hAnsi="Times New Roman" w:cs="Times New Roman"/>
                <w:color w:val="auto"/>
                <w:sz w:val="24"/>
                <w:szCs w:val="24"/>
              </w:rPr>
              <w:t>4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4E303EC"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Большая профориентацио</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ная игра как способ констр</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ирования школьником со</w:t>
            </w:r>
            <w:r w:rsidRPr="00F77D29">
              <w:rPr>
                <w:rFonts w:ascii="Times New Roman" w:hAnsi="Times New Roman" w:cs="Times New Roman"/>
                <w:color w:val="auto"/>
                <w:sz w:val="24"/>
                <w:szCs w:val="24"/>
              </w:rPr>
              <w:t>б</w:t>
            </w:r>
            <w:r w:rsidRPr="00F77D29">
              <w:rPr>
                <w:rFonts w:ascii="Times New Roman" w:hAnsi="Times New Roman" w:cs="Times New Roman"/>
                <w:color w:val="auto"/>
                <w:sz w:val="24"/>
                <w:szCs w:val="24"/>
              </w:rPr>
              <w:t>ственного образовательного и профессионального маршр</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та. Этапы проведения игры. Цели и задачи игры</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41A4C66"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Участие школьников в беседе о предсто</w:t>
            </w:r>
            <w:r w:rsidRPr="00F77D29">
              <w:rPr>
                <w:rFonts w:ascii="Times New Roman" w:hAnsi="Times New Roman" w:cs="Times New Roman"/>
                <w:color w:val="auto"/>
                <w:sz w:val="24"/>
                <w:szCs w:val="24"/>
              </w:rPr>
              <w:t>я</w:t>
            </w:r>
            <w:r w:rsidRPr="00F77D29">
              <w:rPr>
                <w:rFonts w:ascii="Times New Roman" w:hAnsi="Times New Roman" w:cs="Times New Roman"/>
                <w:color w:val="auto"/>
                <w:sz w:val="24"/>
                <w:szCs w:val="24"/>
              </w:rPr>
              <w:t>щей большой профориентационной игре, в ходе которой школьникам предстоит сд</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лать 7 шагов (от ранжирования на первом шаге группы карточек «Кто», «Что», «Где», до взвешивания на седьмом шаге сформ</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лированных вариантов выбора направле</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ности будущей профессиональной деятел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ности).</w:t>
            </w:r>
          </w:p>
          <w:p w14:paraId="0FF1D2D4"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Обсуждение целей игры.</w:t>
            </w:r>
          </w:p>
          <w:p w14:paraId="4B31C676" w14:textId="602923BD"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Участие в большой профориентационной игре. Рефлексия хода и результатов игры</w:t>
            </w:r>
          </w:p>
        </w:tc>
      </w:tr>
      <w:tr w:rsidR="00F77D29" w:rsidRPr="00F77D29" w14:paraId="12BF12D0"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3133403" w14:textId="150B34B4" w:rsidR="00566F7B" w:rsidRPr="00F77D29" w:rsidRDefault="00361957">
            <w:pPr>
              <w:pStyle w:val="a6"/>
              <w:jc w:val="center"/>
              <w:rPr>
                <w:rFonts w:ascii="Times New Roman" w:hAnsi="Times New Roman" w:cs="Times New Roman"/>
                <w:color w:val="auto"/>
                <w:sz w:val="24"/>
                <w:szCs w:val="24"/>
              </w:rPr>
            </w:pPr>
            <w:r w:rsidRPr="00F77D29">
              <w:rPr>
                <w:rStyle w:val="a7"/>
                <w:rFonts w:ascii="Times New Roman" w:hAnsi="Times New Roman" w:cs="Times New Roman"/>
                <w:color w:val="auto"/>
                <w:sz w:val="24"/>
                <w:szCs w:val="24"/>
              </w:rPr>
              <w:t>Раздел 5. Профессиональные возможности нашего региона (</w:t>
            </w:r>
            <w:r w:rsidR="002E7354" w:rsidRPr="00F77D29">
              <w:rPr>
                <w:rStyle w:val="a7"/>
                <w:rFonts w:ascii="Times New Roman" w:hAnsi="Times New Roman" w:cs="Times New Roman"/>
                <w:color w:val="auto"/>
                <w:sz w:val="24"/>
                <w:szCs w:val="24"/>
              </w:rPr>
              <w:t>7/</w:t>
            </w:r>
            <w:r w:rsidRPr="00F77D29">
              <w:rPr>
                <w:rStyle w:val="a7"/>
                <w:rFonts w:ascii="Times New Roman" w:hAnsi="Times New Roman" w:cs="Times New Roman"/>
                <w:color w:val="auto"/>
                <w:sz w:val="24"/>
                <w:szCs w:val="24"/>
              </w:rPr>
              <w:t>14 ч)</w:t>
            </w:r>
          </w:p>
        </w:tc>
      </w:tr>
      <w:tr w:rsidR="00F77D29" w:rsidRPr="00F77D29" w14:paraId="15B9CD1A"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7416020" w14:textId="63AAA60A" w:rsidR="005010F0" w:rsidRPr="00F77D29" w:rsidRDefault="005010F0">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Учреждения среднего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сионального о</w:t>
            </w:r>
            <w:r w:rsidRPr="00F77D29">
              <w:rPr>
                <w:rFonts w:ascii="Times New Roman" w:hAnsi="Times New Roman" w:cs="Times New Roman"/>
                <w:color w:val="auto"/>
                <w:sz w:val="24"/>
                <w:szCs w:val="24"/>
              </w:rPr>
              <w:t>б</w:t>
            </w:r>
            <w:r w:rsidRPr="00F77D29">
              <w:rPr>
                <w:rFonts w:ascii="Times New Roman" w:hAnsi="Times New Roman" w:cs="Times New Roman"/>
                <w:color w:val="auto"/>
                <w:sz w:val="24"/>
                <w:szCs w:val="24"/>
              </w:rPr>
              <w:t>разования наш</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го региона (2/5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2117CB3" w14:textId="77777777" w:rsidR="005010F0" w:rsidRPr="00F77D29" w:rsidRDefault="005010F0">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Обзор учреждений среднего профессионального образ</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вания региона: место расп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ложения, проходной балл, направления подготовки, бюджетные, внебюджетные и целевые места, возможности трудоустройства после </w:t>
            </w:r>
          </w:p>
        </w:tc>
        <w:tc>
          <w:tcPr>
            <w:tcW w:w="4757" w:type="dxa"/>
            <w:vMerge w:val="restart"/>
            <w:tcBorders>
              <w:top w:val="single" w:sz="4" w:space="0" w:color="000000"/>
              <w:left w:val="single" w:sz="4" w:space="0" w:color="000000"/>
              <w:right w:val="single" w:sz="4" w:space="0" w:color="000000"/>
            </w:tcBorders>
            <w:tcMar>
              <w:top w:w="57" w:type="dxa"/>
              <w:left w:w="113" w:type="dxa"/>
              <w:bottom w:w="57" w:type="dxa"/>
              <w:right w:w="113" w:type="dxa"/>
            </w:tcMar>
          </w:tcPr>
          <w:p w14:paraId="1FFF30A3" w14:textId="15D39F69" w:rsidR="005010F0" w:rsidRPr="00F77D29" w:rsidRDefault="005010F0" w:rsidP="005010F0">
            <w:pPr>
              <w:pStyle w:val="a6"/>
              <w:jc w:val="distribute"/>
              <w:rPr>
                <w:rFonts w:ascii="Times New Roman" w:hAnsi="Times New Roman" w:cs="Times New Roman"/>
                <w:color w:val="auto"/>
                <w:sz w:val="24"/>
                <w:szCs w:val="24"/>
              </w:rPr>
            </w:pPr>
            <w:r w:rsidRPr="00F77D29">
              <w:rPr>
                <w:rFonts w:ascii="Times New Roman" w:hAnsi="Times New Roman" w:cs="Times New Roman"/>
                <w:color w:val="auto"/>
                <w:spacing w:val="-1"/>
                <w:sz w:val="24"/>
                <w:szCs w:val="24"/>
              </w:rPr>
              <w:t>Участие школьников в блиц-опросе о ко</w:t>
            </w:r>
            <w:r w:rsidRPr="00F77D29">
              <w:rPr>
                <w:rFonts w:ascii="Times New Roman" w:hAnsi="Times New Roman" w:cs="Times New Roman"/>
                <w:color w:val="auto"/>
                <w:spacing w:val="-1"/>
                <w:sz w:val="24"/>
                <w:szCs w:val="24"/>
              </w:rPr>
              <w:t>л</w:t>
            </w:r>
            <w:r w:rsidRPr="00F77D29">
              <w:rPr>
                <w:rFonts w:ascii="Times New Roman" w:hAnsi="Times New Roman" w:cs="Times New Roman"/>
                <w:color w:val="auto"/>
                <w:spacing w:val="-1"/>
                <w:sz w:val="24"/>
                <w:szCs w:val="24"/>
              </w:rPr>
              <w:t>леджах и техникумах, которые работают в регионе, о друзьях и знакомых школьников, которые там учились или учатся. Участие в беседе об учреждениях среднего професс</w:t>
            </w:r>
            <w:r w:rsidRPr="00F77D29">
              <w:rPr>
                <w:rFonts w:ascii="Times New Roman" w:hAnsi="Times New Roman" w:cs="Times New Roman"/>
                <w:color w:val="auto"/>
                <w:spacing w:val="-1"/>
                <w:sz w:val="24"/>
                <w:szCs w:val="24"/>
              </w:rPr>
              <w:t>и</w:t>
            </w:r>
            <w:r w:rsidRPr="00F77D29">
              <w:rPr>
                <w:rFonts w:ascii="Times New Roman" w:hAnsi="Times New Roman" w:cs="Times New Roman"/>
                <w:color w:val="auto"/>
                <w:spacing w:val="-1"/>
                <w:sz w:val="24"/>
                <w:szCs w:val="24"/>
              </w:rPr>
              <w:t>онального образования, которые существ</w:t>
            </w:r>
            <w:r w:rsidRPr="00F77D29">
              <w:rPr>
                <w:rFonts w:ascii="Times New Roman" w:hAnsi="Times New Roman" w:cs="Times New Roman"/>
                <w:color w:val="auto"/>
                <w:spacing w:val="-1"/>
                <w:sz w:val="24"/>
                <w:szCs w:val="24"/>
              </w:rPr>
              <w:t>у</w:t>
            </w:r>
            <w:r w:rsidRPr="00F77D29">
              <w:rPr>
                <w:rFonts w:ascii="Times New Roman" w:hAnsi="Times New Roman" w:cs="Times New Roman"/>
                <w:color w:val="auto"/>
                <w:spacing w:val="-1"/>
                <w:sz w:val="24"/>
                <w:szCs w:val="24"/>
              </w:rPr>
              <w:t xml:space="preserve">ют в регионе. Игра «Да-нет», </w:t>
            </w:r>
            <w:r w:rsidRPr="00F77D29">
              <w:rPr>
                <w:rFonts w:ascii="Times New Roman" w:hAnsi="Times New Roman" w:cs="Times New Roman"/>
                <w:color w:val="auto"/>
                <w:spacing w:val="-1"/>
                <w:sz w:val="24"/>
                <w:szCs w:val="24"/>
              </w:rPr>
              <w:br/>
              <w:t>в ходе которой педагог называет необы</w:t>
            </w:r>
            <w:r w:rsidRPr="00F77D29">
              <w:rPr>
                <w:rFonts w:ascii="Times New Roman" w:hAnsi="Times New Roman" w:cs="Times New Roman"/>
                <w:color w:val="auto"/>
                <w:spacing w:val="-1"/>
                <w:sz w:val="24"/>
                <w:szCs w:val="24"/>
              </w:rPr>
              <w:t>ч</w:t>
            </w:r>
            <w:r w:rsidRPr="00F77D29">
              <w:rPr>
                <w:rFonts w:ascii="Times New Roman" w:hAnsi="Times New Roman" w:cs="Times New Roman"/>
                <w:color w:val="auto"/>
                <w:spacing w:val="-1"/>
                <w:sz w:val="24"/>
                <w:szCs w:val="24"/>
              </w:rPr>
              <w:t>ную профессию, а школьники пытаются угадать, готовят ли таких специалистов учреждения СПО региона.</w:t>
            </w:r>
          </w:p>
          <w:p w14:paraId="1BF993B1" w14:textId="77777777" w:rsidR="005010F0" w:rsidRPr="00F77D29" w:rsidRDefault="005010F0">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Беседа с директором колледжа (преподав</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телем), выпускником школы, который учится или учился в одном из колледжей региона.</w:t>
            </w:r>
          </w:p>
          <w:p w14:paraId="63E9A708" w14:textId="50A3B9CD" w:rsidR="005010F0" w:rsidRPr="00F77D29" w:rsidRDefault="005010F0" w:rsidP="00294ABD">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Обсуждение методики подсчёта среднего балла аттестата при поступлении в ко</w:t>
            </w:r>
            <w:r w:rsidRPr="00F77D29">
              <w:rPr>
                <w:rFonts w:ascii="Times New Roman" w:hAnsi="Times New Roman" w:cs="Times New Roman"/>
                <w:color w:val="auto"/>
                <w:sz w:val="24"/>
                <w:szCs w:val="24"/>
              </w:rPr>
              <w:t>л</w:t>
            </w:r>
            <w:r w:rsidRPr="00F77D29">
              <w:rPr>
                <w:rFonts w:ascii="Times New Roman" w:hAnsi="Times New Roman" w:cs="Times New Roman"/>
                <w:color w:val="auto"/>
                <w:sz w:val="24"/>
                <w:szCs w:val="24"/>
              </w:rPr>
              <w:lastRenderedPageBreak/>
              <w:t>ледж. Подсчёт собственного среднего балла аттестата по итогам прошлого учебного г</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да. Участие в беседе о предстоящей экску</w:t>
            </w:r>
            <w:r w:rsidRPr="00F77D29">
              <w:rPr>
                <w:rFonts w:ascii="Times New Roman" w:hAnsi="Times New Roman" w:cs="Times New Roman"/>
                <w:color w:val="auto"/>
                <w:sz w:val="24"/>
                <w:szCs w:val="24"/>
              </w:rPr>
              <w:t>р</w:t>
            </w:r>
            <w:r w:rsidRPr="00F77D29">
              <w:rPr>
                <w:rFonts w:ascii="Times New Roman" w:hAnsi="Times New Roman" w:cs="Times New Roman"/>
                <w:color w:val="auto"/>
                <w:sz w:val="24"/>
                <w:szCs w:val="24"/>
              </w:rPr>
              <w:t>сии в колледж, составление перечня вопр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сов для руководителей колледжа. Распр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деление обязанностей по подготовке и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ведению экскурсии (выбор оптимального маршрута, выяснение правил прохода на территорию колледжа, организация пит</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ния во время экскурсии, фото- и виде</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съёмка на территории колледжа, сбор и</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формации для размещения на сайте школы и т. д.)</w:t>
            </w:r>
          </w:p>
        </w:tc>
      </w:tr>
      <w:tr w:rsidR="00F77D29" w:rsidRPr="00F77D29" w14:paraId="609615EB"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3FE2734" w14:textId="77777777" w:rsidR="005010F0" w:rsidRPr="00F77D29" w:rsidRDefault="005010F0">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832B7AE" w14:textId="77777777" w:rsidR="005010F0" w:rsidRPr="00F77D29" w:rsidRDefault="005010F0">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окончания. Встреча с пр</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глашённым в школу директ</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ром, преподавателем или студентом колледжа, куда часто поступают выпускники 9 класса школы. Судьбы в</w:t>
            </w:r>
            <w:r w:rsidRPr="00F77D29">
              <w:rPr>
                <w:rFonts w:ascii="Times New Roman" w:hAnsi="Times New Roman" w:cs="Times New Roman"/>
                <w:color w:val="auto"/>
                <w:sz w:val="24"/>
                <w:szCs w:val="24"/>
              </w:rPr>
              <w:t>ы</w:t>
            </w:r>
            <w:r w:rsidRPr="00F77D29">
              <w:rPr>
                <w:rFonts w:ascii="Times New Roman" w:hAnsi="Times New Roman" w:cs="Times New Roman"/>
                <w:color w:val="auto"/>
                <w:sz w:val="24"/>
                <w:szCs w:val="24"/>
              </w:rPr>
              <w:t>пускников школы, окончи</w:t>
            </w:r>
            <w:r w:rsidRPr="00F77D29">
              <w:rPr>
                <w:rFonts w:ascii="Times New Roman" w:hAnsi="Times New Roman" w:cs="Times New Roman"/>
                <w:color w:val="auto"/>
                <w:sz w:val="24"/>
                <w:szCs w:val="24"/>
              </w:rPr>
              <w:t>в</w:t>
            </w:r>
            <w:r w:rsidRPr="00F77D29">
              <w:rPr>
                <w:rFonts w:ascii="Times New Roman" w:hAnsi="Times New Roman" w:cs="Times New Roman"/>
                <w:color w:val="auto"/>
                <w:sz w:val="24"/>
                <w:szCs w:val="24"/>
              </w:rPr>
              <w:t>ших колледжи региона</w:t>
            </w:r>
          </w:p>
        </w:tc>
        <w:tc>
          <w:tcPr>
            <w:tcW w:w="4757" w:type="dxa"/>
            <w:vMerge/>
            <w:tcBorders>
              <w:left w:val="single" w:sz="4" w:space="0" w:color="000000"/>
              <w:bottom w:val="single" w:sz="4" w:space="0" w:color="000000"/>
              <w:right w:val="single" w:sz="4" w:space="0" w:color="000000"/>
            </w:tcBorders>
            <w:tcMar>
              <w:top w:w="57" w:type="dxa"/>
              <w:left w:w="113" w:type="dxa"/>
              <w:bottom w:w="57" w:type="dxa"/>
              <w:right w:w="113" w:type="dxa"/>
            </w:tcMar>
          </w:tcPr>
          <w:p w14:paraId="59E5D12A" w14:textId="60A6FFC1" w:rsidR="005010F0" w:rsidRPr="00F77D29" w:rsidRDefault="005010F0">
            <w:pPr>
              <w:pStyle w:val="a6"/>
              <w:rPr>
                <w:rFonts w:ascii="Times New Roman" w:hAnsi="Times New Roman" w:cs="Times New Roman"/>
                <w:color w:val="auto"/>
                <w:sz w:val="24"/>
                <w:szCs w:val="24"/>
              </w:rPr>
            </w:pPr>
          </w:p>
        </w:tc>
      </w:tr>
      <w:tr w:rsidR="00F77D29" w:rsidRPr="00F77D29" w14:paraId="7E84DD34"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FF54640" w14:textId="24B0B3B0"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Учреждения высшего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сионального о</w:t>
            </w:r>
            <w:r w:rsidRPr="00F77D29">
              <w:rPr>
                <w:rFonts w:ascii="Times New Roman" w:hAnsi="Times New Roman" w:cs="Times New Roman"/>
                <w:color w:val="auto"/>
                <w:sz w:val="24"/>
                <w:szCs w:val="24"/>
              </w:rPr>
              <w:t>б</w:t>
            </w:r>
            <w:r w:rsidRPr="00F77D29">
              <w:rPr>
                <w:rFonts w:ascii="Times New Roman" w:hAnsi="Times New Roman" w:cs="Times New Roman"/>
                <w:color w:val="auto"/>
                <w:sz w:val="24"/>
                <w:szCs w:val="24"/>
              </w:rPr>
              <w:t>разования наш</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lastRenderedPageBreak/>
              <w:t>го региона (</w:t>
            </w:r>
            <w:r w:rsidR="002E7354"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F94CE74" w14:textId="7C0079EB" w:rsidR="00566F7B" w:rsidRPr="00F77D29" w:rsidRDefault="00361957" w:rsidP="002E7354">
            <w:pPr>
              <w:pStyle w:val="a6"/>
              <w:jc w:val="distribute"/>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Обзор учреждений высшего про</w:t>
            </w:r>
            <w:r w:rsidRPr="00F77D29">
              <w:rPr>
                <w:rFonts w:ascii="Times New Roman" w:hAnsi="Times New Roman" w:cs="Times New Roman"/>
                <w:color w:val="auto"/>
                <w:spacing w:val="-2"/>
                <w:sz w:val="24"/>
                <w:szCs w:val="24"/>
              </w:rPr>
              <w:t>фессионального образ</w:t>
            </w:r>
            <w:r w:rsidRPr="00F77D29">
              <w:rPr>
                <w:rFonts w:ascii="Times New Roman" w:hAnsi="Times New Roman" w:cs="Times New Roman"/>
                <w:color w:val="auto"/>
                <w:spacing w:val="-2"/>
                <w:sz w:val="24"/>
                <w:szCs w:val="24"/>
              </w:rPr>
              <w:t>о</w:t>
            </w:r>
            <w:r w:rsidR="005010F0" w:rsidRPr="00F77D29">
              <w:rPr>
                <w:rFonts w:ascii="Times New Roman" w:hAnsi="Times New Roman" w:cs="Times New Roman"/>
                <w:color w:val="auto"/>
                <w:spacing w:val="-2"/>
                <w:sz w:val="24"/>
                <w:szCs w:val="24"/>
              </w:rPr>
              <w:t>вания ре</w:t>
            </w:r>
            <w:r w:rsidRPr="00F77D29">
              <w:rPr>
                <w:rFonts w:ascii="Times New Roman" w:hAnsi="Times New Roman" w:cs="Times New Roman"/>
                <w:color w:val="auto"/>
                <w:spacing w:val="-4"/>
                <w:sz w:val="24"/>
                <w:szCs w:val="24"/>
              </w:rPr>
              <w:t>г</w:t>
            </w:r>
            <w:r w:rsidRPr="00F77D29">
              <w:rPr>
                <w:rFonts w:ascii="Times New Roman" w:hAnsi="Times New Roman" w:cs="Times New Roman"/>
                <w:color w:val="auto"/>
                <w:sz w:val="24"/>
                <w:szCs w:val="24"/>
              </w:rPr>
              <w:t>иона: место расп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ложения, проходной балл </w:t>
            </w:r>
            <w:r w:rsidRPr="00F77D29">
              <w:rPr>
                <w:rFonts w:ascii="Times New Roman" w:hAnsi="Times New Roman" w:cs="Times New Roman"/>
                <w:color w:val="auto"/>
                <w:sz w:val="24"/>
                <w:szCs w:val="24"/>
              </w:rPr>
              <w:lastRenderedPageBreak/>
              <w:t>прошлого года</w:t>
            </w:r>
            <w:r w:rsidR="002E7354" w:rsidRPr="00F77D29">
              <w:rPr>
                <w:rFonts w:ascii="Times New Roman" w:hAnsi="Times New Roman" w:cs="Times New Roman"/>
                <w:color w:val="auto"/>
                <w:sz w:val="24"/>
                <w:szCs w:val="24"/>
              </w:rPr>
              <w:t xml:space="preserve"> </w:t>
            </w:r>
            <w:r w:rsidRPr="00F77D29">
              <w:rPr>
                <w:rFonts w:ascii="Times New Roman" w:hAnsi="Times New Roman" w:cs="Times New Roman"/>
                <w:color w:val="auto"/>
                <w:sz w:val="24"/>
                <w:szCs w:val="24"/>
              </w:rPr>
              <w:t>на разные ф</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культеты, направления по</w:t>
            </w:r>
            <w:r w:rsidRPr="00F77D29">
              <w:rPr>
                <w:rFonts w:ascii="Times New Roman" w:hAnsi="Times New Roman" w:cs="Times New Roman"/>
                <w:color w:val="auto"/>
                <w:sz w:val="24"/>
                <w:szCs w:val="24"/>
              </w:rPr>
              <w:t>д</w:t>
            </w:r>
            <w:r w:rsidRPr="00F77D29">
              <w:rPr>
                <w:rFonts w:ascii="Times New Roman" w:hAnsi="Times New Roman" w:cs="Times New Roman"/>
                <w:color w:val="auto"/>
                <w:sz w:val="24"/>
                <w:szCs w:val="24"/>
              </w:rPr>
              <w:t xml:space="preserve">готовки, возможности </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1AC123BE" w14:textId="77777777" w:rsidR="00566F7B" w:rsidRPr="00F77D29" w:rsidRDefault="00361957">
            <w:pPr>
              <w:pStyle w:val="a6"/>
              <w:jc w:val="distribute"/>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Участие школьников в блиц-опросе о вузах, которые существуют в регионе, о ро</w:t>
            </w:r>
            <w:r w:rsidRPr="00F77D29">
              <w:rPr>
                <w:rFonts w:ascii="Times New Roman" w:hAnsi="Times New Roman" w:cs="Times New Roman"/>
                <w:color w:val="auto"/>
                <w:sz w:val="24"/>
                <w:szCs w:val="24"/>
              </w:rPr>
              <w:t>д</w:t>
            </w:r>
            <w:r w:rsidRPr="00F77D29">
              <w:rPr>
                <w:rFonts w:ascii="Times New Roman" w:hAnsi="Times New Roman" w:cs="Times New Roman"/>
                <w:color w:val="auto"/>
                <w:sz w:val="24"/>
                <w:szCs w:val="24"/>
              </w:rPr>
              <w:t>ственниках, друзьях и знакомых школьн</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ков, которые там учились или учатся. Уч</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lastRenderedPageBreak/>
              <w:t xml:space="preserve">стие в беседе об учреждениях высшего профессионального образования, которые работают в регионе. Игра «Да-нет»,  </w:t>
            </w:r>
          </w:p>
        </w:tc>
      </w:tr>
      <w:tr w:rsidR="00F77D29" w:rsidRPr="00F77D29" w14:paraId="5B97E182"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A270209" w14:textId="77777777" w:rsidR="00566F7B" w:rsidRPr="00F77D29" w:rsidRDefault="00566F7B">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585EDB5" w14:textId="39522E86" w:rsidR="00566F7B" w:rsidRPr="00F77D29" w:rsidRDefault="00361957" w:rsidP="005010F0">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трудоустройства после око</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чания вуза. Судьбы выпус</w:t>
            </w:r>
            <w:r w:rsidRPr="00F77D29">
              <w:rPr>
                <w:rFonts w:ascii="Times New Roman" w:hAnsi="Times New Roman" w:cs="Times New Roman"/>
                <w:color w:val="auto"/>
                <w:sz w:val="24"/>
                <w:szCs w:val="24"/>
              </w:rPr>
              <w:t>к</w:t>
            </w:r>
            <w:r w:rsidRPr="00F77D29">
              <w:rPr>
                <w:rFonts w:ascii="Times New Roman" w:hAnsi="Times New Roman" w:cs="Times New Roman"/>
                <w:color w:val="auto"/>
                <w:sz w:val="24"/>
                <w:szCs w:val="24"/>
              </w:rPr>
              <w:t>ников школы, окончивших вузы региона в разные годы. Поиск нужной информации на сайтах вузов</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DFD1BD0"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в ходе которой педагог называет необы</w:t>
            </w:r>
            <w:r w:rsidRPr="00F77D29">
              <w:rPr>
                <w:rFonts w:ascii="Times New Roman" w:hAnsi="Times New Roman" w:cs="Times New Roman"/>
                <w:color w:val="auto"/>
                <w:sz w:val="24"/>
                <w:szCs w:val="24"/>
              </w:rPr>
              <w:t>ч</w:t>
            </w:r>
            <w:r w:rsidRPr="00F77D29">
              <w:rPr>
                <w:rFonts w:ascii="Times New Roman" w:hAnsi="Times New Roman" w:cs="Times New Roman"/>
                <w:color w:val="auto"/>
                <w:sz w:val="24"/>
                <w:szCs w:val="24"/>
              </w:rPr>
              <w:t>ную профессию, а школьники пытаются угадать, готовят ли таких специалистов высшие учебные заведения региона. Беседа с выпускником школы, который учится или учился в одном из вузов региона. Поиск информации в Интернете о професси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нальных судьбах выпускников, окончи</w:t>
            </w:r>
            <w:r w:rsidRPr="00F77D29">
              <w:rPr>
                <w:rFonts w:ascii="Times New Roman" w:hAnsi="Times New Roman" w:cs="Times New Roman"/>
                <w:color w:val="auto"/>
                <w:sz w:val="24"/>
                <w:szCs w:val="24"/>
              </w:rPr>
              <w:t>в</w:t>
            </w:r>
            <w:r w:rsidRPr="00F77D29">
              <w:rPr>
                <w:rFonts w:ascii="Times New Roman" w:hAnsi="Times New Roman" w:cs="Times New Roman"/>
                <w:color w:val="auto"/>
                <w:sz w:val="24"/>
                <w:szCs w:val="24"/>
              </w:rPr>
              <w:t>ших вузы региона.</w:t>
            </w:r>
          </w:p>
          <w:p w14:paraId="4220B2FC"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Знакомство с понятием «проходной балл», с возможностями получить дополнител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ные баллы, необходимые для поступления в вуз.</w:t>
            </w:r>
          </w:p>
          <w:p w14:paraId="7B7F3EC4"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Анализ сайта одного из вузов региона с ц</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lastRenderedPageBreak/>
              <w:t>лью обучения поиску информации для аб</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туриентов</w:t>
            </w:r>
          </w:p>
        </w:tc>
      </w:tr>
      <w:tr w:rsidR="00F77D29" w:rsidRPr="00F77D29" w14:paraId="65DCE1AF"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CB31F40" w14:textId="51143D79" w:rsidR="00127678" w:rsidRPr="00F77D29" w:rsidRDefault="00127678">
            <w:pPr>
              <w:pStyle w:val="a6"/>
              <w:jc w:val="left"/>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Промышленные, научные, сел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скохозяйстве</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ные предприятия региона (3/5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EC2D116" w14:textId="740B3A2C" w:rsidR="00127678" w:rsidRPr="00F77D29" w:rsidRDefault="00127678">
            <w:pPr>
              <w:pStyle w:val="a6"/>
              <w:rPr>
                <w:rFonts w:ascii="Times New Roman" w:hAnsi="Times New Roman" w:cs="Times New Roman"/>
                <w:color w:val="auto"/>
                <w:sz w:val="24"/>
                <w:szCs w:val="24"/>
              </w:rPr>
            </w:pPr>
            <w:r w:rsidRPr="00F77D29">
              <w:rPr>
                <w:rFonts w:ascii="Times New Roman" w:hAnsi="Times New Roman" w:cs="Times New Roman"/>
                <w:color w:val="auto"/>
                <w:spacing w:val="-3"/>
                <w:sz w:val="24"/>
                <w:szCs w:val="24"/>
              </w:rPr>
              <w:t>Обзор ведущих предприятий региона. Профессиональные судь</w:t>
            </w:r>
            <w:r w:rsidRPr="00F77D29">
              <w:rPr>
                <w:rFonts w:ascii="Times New Roman" w:hAnsi="Times New Roman" w:cs="Times New Roman"/>
                <w:color w:val="auto"/>
                <w:sz w:val="24"/>
                <w:szCs w:val="24"/>
              </w:rPr>
              <w:t>бы людей региона. Встреча с родителями школьников, работающими на предприятиях региона. Потребность региона в ка</w:t>
            </w:r>
            <w:r w:rsidRPr="00F77D29">
              <w:rPr>
                <w:rFonts w:ascii="Times New Roman" w:hAnsi="Times New Roman" w:cs="Times New Roman"/>
                <w:color w:val="auto"/>
                <w:sz w:val="24"/>
                <w:szCs w:val="24"/>
              </w:rPr>
              <w:t>д</w:t>
            </w:r>
            <w:r w:rsidRPr="00F77D29">
              <w:rPr>
                <w:rFonts w:ascii="Times New Roman" w:hAnsi="Times New Roman" w:cs="Times New Roman"/>
                <w:color w:val="auto"/>
                <w:sz w:val="24"/>
                <w:szCs w:val="24"/>
              </w:rPr>
              <w:t>рах, динамика роста зарабо</w:t>
            </w:r>
            <w:r w:rsidRPr="00F77D29">
              <w:rPr>
                <w:rFonts w:ascii="Times New Roman" w:hAnsi="Times New Roman" w:cs="Times New Roman"/>
                <w:color w:val="auto"/>
                <w:sz w:val="24"/>
                <w:szCs w:val="24"/>
              </w:rPr>
              <w:t>т</w:t>
            </w:r>
            <w:r w:rsidRPr="00F77D29">
              <w:rPr>
                <w:rFonts w:ascii="Times New Roman" w:hAnsi="Times New Roman" w:cs="Times New Roman"/>
                <w:color w:val="auto"/>
                <w:sz w:val="24"/>
                <w:szCs w:val="24"/>
              </w:rPr>
              <w:t>ной платы в регионе, соц</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альные гарантии, перспект</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вы карьерного роста и пов</w:t>
            </w:r>
            <w:r w:rsidRPr="00F77D29">
              <w:rPr>
                <w:rFonts w:ascii="Times New Roman" w:hAnsi="Times New Roman" w:cs="Times New Roman"/>
                <w:color w:val="auto"/>
                <w:sz w:val="24"/>
                <w:szCs w:val="24"/>
              </w:rPr>
              <w:t>ы</w:t>
            </w:r>
            <w:r w:rsidRPr="00F77D29">
              <w:rPr>
                <w:rFonts w:ascii="Times New Roman" w:hAnsi="Times New Roman" w:cs="Times New Roman"/>
                <w:color w:val="auto"/>
                <w:sz w:val="24"/>
                <w:szCs w:val="24"/>
              </w:rPr>
              <w:t>шения квалификации в своём регионе и в соседних реги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нах</w:t>
            </w:r>
          </w:p>
        </w:tc>
        <w:tc>
          <w:tcPr>
            <w:tcW w:w="4757" w:type="dxa"/>
            <w:vMerge w:val="restart"/>
            <w:tcBorders>
              <w:top w:val="single" w:sz="4" w:space="0" w:color="000000"/>
              <w:left w:val="single" w:sz="4" w:space="0" w:color="000000"/>
              <w:right w:val="single" w:sz="4" w:space="0" w:color="000000"/>
            </w:tcBorders>
            <w:tcMar>
              <w:top w:w="57" w:type="dxa"/>
              <w:left w:w="113" w:type="dxa"/>
              <w:bottom w:w="57" w:type="dxa"/>
              <w:right w:w="113" w:type="dxa"/>
            </w:tcMar>
          </w:tcPr>
          <w:p w14:paraId="02DC1622" w14:textId="77777777" w:rsidR="00127678" w:rsidRPr="00F77D29" w:rsidRDefault="00127678">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Знакомство с информацией педагога об о</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новных предприятиях региона, интересных фактах и событиях, с ними связанных. Уч</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стие в беседе с родителями школьников — представителями разных профессий, раб</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тающими на предприятиях региона. Ко</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курс на лучший вопрос родителям о пре</w:t>
            </w:r>
            <w:r w:rsidRPr="00F77D29">
              <w:rPr>
                <w:rFonts w:ascii="Times New Roman" w:hAnsi="Times New Roman" w:cs="Times New Roman"/>
                <w:color w:val="auto"/>
                <w:sz w:val="24"/>
                <w:szCs w:val="24"/>
              </w:rPr>
              <w:t>д</w:t>
            </w:r>
            <w:r w:rsidRPr="00F77D29">
              <w:rPr>
                <w:rFonts w:ascii="Times New Roman" w:hAnsi="Times New Roman" w:cs="Times New Roman"/>
                <w:color w:val="auto"/>
                <w:sz w:val="24"/>
                <w:szCs w:val="24"/>
              </w:rPr>
              <w:t>приятии, профессиональном росте, треб</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ваниям к сотрудникам, динамике роста з</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работной платы и т. п.</w:t>
            </w:r>
          </w:p>
          <w:p w14:paraId="5049C15C" w14:textId="77777777" w:rsidR="00127678" w:rsidRPr="00F77D29" w:rsidRDefault="00127678">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Участие школьников в блиц-опросе о пре</w:t>
            </w:r>
            <w:r w:rsidRPr="00F77D29">
              <w:rPr>
                <w:rFonts w:ascii="Times New Roman" w:hAnsi="Times New Roman" w:cs="Times New Roman"/>
                <w:color w:val="auto"/>
                <w:sz w:val="24"/>
                <w:szCs w:val="24"/>
              </w:rPr>
              <w:t>д</w:t>
            </w:r>
            <w:r w:rsidRPr="00F77D29">
              <w:rPr>
                <w:rFonts w:ascii="Times New Roman" w:hAnsi="Times New Roman" w:cs="Times New Roman"/>
                <w:color w:val="auto"/>
                <w:sz w:val="24"/>
                <w:szCs w:val="24"/>
              </w:rPr>
              <w:t>приятиях региона, которые они могут назвать.</w:t>
            </w:r>
          </w:p>
          <w:p w14:paraId="662340E4" w14:textId="4154B8F0" w:rsidR="00127678" w:rsidRPr="00F77D29" w:rsidRDefault="00127678">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Знакомство с информацией педагога о це</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 xml:space="preserve">трах занятости, бирже труда. Групповая </w:t>
            </w:r>
            <w:r w:rsidRPr="00F77D29">
              <w:rPr>
                <w:rFonts w:ascii="Times New Roman" w:hAnsi="Times New Roman" w:cs="Times New Roman"/>
                <w:color w:val="auto"/>
                <w:sz w:val="24"/>
                <w:szCs w:val="24"/>
              </w:rPr>
              <w:lastRenderedPageBreak/>
              <w:t>работа: поиск информации о вакансиях, з</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работной плате, условиях труда предл</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женной педагогом профессии (например, ландшафтного дизайнера, повара-кондитера, водителя) на одном из онлайн-ресурсов, где размещается информация о вакансиях (например, </w:t>
            </w:r>
            <w:hyperlink r:id="rId10" w:history="1">
              <w:r w:rsidRPr="00F77D29">
                <w:rPr>
                  <w:rStyle w:val="ab"/>
                  <w:rFonts w:ascii="Times New Roman" w:hAnsi="Times New Roman" w:cs="Times New Roman"/>
                  <w:color w:val="auto"/>
                  <w:sz w:val="24"/>
                  <w:szCs w:val="24"/>
                  <w:u w:val="none"/>
                </w:rPr>
                <w:t>http://gotourl.ru/13799</w:t>
              </w:r>
            </w:hyperlink>
            <w:r w:rsidRPr="00F77D29">
              <w:rPr>
                <w:rFonts w:ascii="Times New Roman" w:hAnsi="Times New Roman" w:cs="Times New Roman"/>
                <w:color w:val="auto"/>
                <w:sz w:val="24"/>
                <w:szCs w:val="24"/>
              </w:rPr>
              <w:t>). Участие в беседе о предстоящей экскурсии на производство, составление перечня вопросов для предст</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вителей предприятия.</w:t>
            </w:r>
          </w:p>
          <w:p w14:paraId="388BCA4E" w14:textId="717D567F" w:rsidR="00127678" w:rsidRPr="00F77D29" w:rsidRDefault="00127678" w:rsidP="00294ABD">
            <w:pPr>
              <w:pStyle w:val="a6"/>
              <w:rPr>
                <w:rFonts w:ascii="Times New Roman" w:hAnsi="Times New Roman" w:cs="Times New Roman"/>
                <w:color w:val="auto"/>
                <w:sz w:val="24"/>
                <w:szCs w:val="24"/>
              </w:rPr>
            </w:pPr>
            <w:r w:rsidRPr="00F77D29">
              <w:rPr>
                <w:rFonts w:ascii="Times New Roman" w:hAnsi="Times New Roman" w:cs="Times New Roman"/>
                <w:color w:val="auto"/>
                <w:spacing w:val="-1"/>
                <w:sz w:val="24"/>
                <w:szCs w:val="24"/>
              </w:rPr>
              <w:t>Р</w:t>
            </w:r>
            <w:r w:rsidRPr="00F77D29">
              <w:rPr>
                <w:rFonts w:ascii="Times New Roman" w:hAnsi="Times New Roman" w:cs="Times New Roman"/>
                <w:color w:val="auto"/>
                <w:spacing w:val="-3"/>
                <w:sz w:val="24"/>
                <w:szCs w:val="24"/>
              </w:rPr>
              <w:t>аспределение обязанностей по подготовке и проведению экскурсии (выбор оптимал</w:t>
            </w:r>
            <w:r w:rsidRPr="00F77D29">
              <w:rPr>
                <w:rFonts w:ascii="Times New Roman" w:hAnsi="Times New Roman" w:cs="Times New Roman"/>
                <w:color w:val="auto"/>
                <w:spacing w:val="-3"/>
                <w:sz w:val="24"/>
                <w:szCs w:val="24"/>
              </w:rPr>
              <w:t>ь</w:t>
            </w:r>
            <w:r w:rsidRPr="00F77D29">
              <w:rPr>
                <w:rFonts w:ascii="Times New Roman" w:hAnsi="Times New Roman" w:cs="Times New Roman"/>
                <w:color w:val="auto"/>
                <w:spacing w:val="-3"/>
                <w:sz w:val="24"/>
                <w:szCs w:val="24"/>
              </w:rPr>
              <w:t>ного маршрута, выяснение правил прохода на территорию предприятия, организация питания, фото- и видеосъёмка на территории предприятия, сбор информации для разм</w:t>
            </w:r>
            <w:r w:rsidRPr="00F77D29">
              <w:rPr>
                <w:rFonts w:ascii="Times New Roman" w:hAnsi="Times New Roman" w:cs="Times New Roman"/>
                <w:color w:val="auto"/>
                <w:spacing w:val="-3"/>
                <w:sz w:val="24"/>
                <w:szCs w:val="24"/>
              </w:rPr>
              <w:t>е</w:t>
            </w:r>
            <w:r w:rsidRPr="00F77D29">
              <w:rPr>
                <w:rFonts w:ascii="Times New Roman" w:hAnsi="Times New Roman" w:cs="Times New Roman"/>
                <w:color w:val="auto"/>
                <w:spacing w:val="-3"/>
                <w:sz w:val="24"/>
                <w:szCs w:val="24"/>
              </w:rPr>
              <w:lastRenderedPageBreak/>
              <w:t>щения на сайте школы и т. д.)</w:t>
            </w:r>
          </w:p>
        </w:tc>
      </w:tr>
      <w:tr w:rsidR="00F77D29" w:rsidRPr="00F77D29" w14:paraId="43FD0FC3"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5CADE20" w14:textId="77777777" w:rsidR="00127678" w:rsidRPr="00F77D29" w:rsidRDefault="00127678">
            <w:pPr>
              <w:pStyle w:val="Noparagraphstyle"/>
              <w:spacing w:line="240" w:lineRule="auto"/>
              <w:textAlignment w:val="auto"/>
              <w:rPr>
                <w:rFonts w:ascii="Times New Roman" w:hAnsi="Times New Roman" w:cs="Times New Roman"/>
                <w:color w:val="auto"/>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2B84C84" w14:textId="77777777" w:rsidR="00127678" w:rsidRPr="00F77D29" w:rsidRDefault="00127678">
            <w:pPr>
              <w:pStyle w:val="Noparagraphstyle"/>
              <w:spacing w:line="240" w:lineRule="auto"/>
              <w:textAlignment w:val="auto"/>
              <w:rPr>
                <w:rFonts w:ascii="Times New Roman" w:hAnsi="Times New Roman" w:cs="Times New Roman"/>
                <w:color w:val="auto"/>
              </w:rPr>
            </w:pPr>
          </w:p>
        </w:tc>
        <w:tc>
          <w:tcPr>
            <w:tcW w:w="4757" w:type="dxa"/>
            <w:vMerge/>
            <w:tcBorders>
              <w:left w:val="single" w:sz="4" w:space="0" w:color="000000"/>
              <w:bottom w:val="single" w:sz="4" w:space="0" w:color="000000"/>
              <w:right w:val="single" w:sz="4" w:space="0" w:color="000000"/>
            </w:tcBorders>
            <w:tcMar>
              <w:top w:w="57" w:type="dxa"/>
              <w:left w:w="113" w:type="dxa"/>
              <w:bottom w:w="57" w:type="dxa"/>
              <w:right w:w="113" w:type="dxa"/>
            </w:tcMar>
          </w:tcPr>
          <w:p w14:paraId="60E172C6" w14:textId="1862F067" w:rsidR="00127678" w:rsidRPr="00F77D29" w:rsidRDefault="00127678">
            <w:pPr>
              <w:pStyle w:val="a6"/>
              <w:rPr>
                <w:rFonts w:ascii="Times New Roman" w:hAnsi="Times New Roman" w:cs="Times New Roman"/>
                <w:color w:val="auto"/>
                <w:sz w:val="24"/>
                <w:szCs w:val="24"/>
              </w:rPr>
            </w:pPr>
          </w:p>
        </w:tc>
      </w:tr>
      <w:tr w:rsidR="00F77D29" w:rsidRPr="00F77D29" w14:paraId="69971755"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E12336F" w14:textId="77777777" w:rsidR="00127678" w:rsidRPr="00F77D29" w:rsidRDefault="00127678">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 xml:space="preserve">Сам себе стартап </w:t>
            </w:r>
          </w:p>
          <w:p w14:paraId="2B4C0470" w14:textId="1087325D" w:rsidR="00127678" w:rsidRPr="00F77D29" w:rsidRDefault="00127678">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(1/2 ч)</w:t>
            </w:r>
          </w:p>
        </w:tc>
        <w:tc>
          <w:tcPr>
            <w:tcW w:w="3326" w:type="dxa"/>
            <w:vMerge w:val="restart"/>
            <w:tcBorders>
              <w:top w:val="single" w:sz="4" w:space="0" w:color="000000"/>
              <w:left w:val="single" w:sz="4" w:space="0" w:color="000000"/>
              <w:right w:val="single" w:sz="4" w:space="0" w:color="000000"/>
            </w:tcBorders>
            <w:tcMar>
              <w:top w:w="57" w:type="dxa"/>
              <w:left w:w="113" w:type="dxa"/>
              <w:bottom w:w="57" w:type="dxa"/>
              <w:right w:w="113" w:type="dxa"/>
            </w:tcMar>
          </w:tcPr>
          <w:p w14:paraId="1E5311BC" w14:textId="77777777" w:rsidR="00127678" w:rsidRPr="00F77D29" w:rsidRDefault="00127678">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Профессиональные, предме</w:t>
            </w:r>
            <w:r w:rsidRPr="00F77D29">
              <w:rPr>
                <w:rFonts w:ascii="Times New Roman" w:hAnsi="Times New Roman" w:cs="Times New Roman"/>
                <w:color w:val="auto"/>
                <w:sz w:val="24"/>
                <w:szCs w:val="24"/>
              </w:rPr>
              <w:t>т</w:t>
            </w:r>
            <w:r w:rsidRPr="00F77D29">
              <w:rPr>
                <w:rFonts w:ascii="Times New Roman" w:hAnsi="Times New Roman" w:cs="Times New Roman"/>
                <w:color w:val="auto"/>
                <w:sz w:val="24"/>
                <w:szCs w:val="24"/>
              </w:rPr>
              <w:t>ные конкурсы и олимпиады, их роль в поступлении в вуз или колледж, их роль в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фессиональном самоопред</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лении.</w:t>
            </w:r>
          </w:p>
          <w:p w14:paraId="73DC12FD" w14:textId="6B58B87B" w:rsidR="00127678" w:rsidRPr="00F77D29" w:rsidRDefault="00127678" w:rsidP="00127678">
            <w:pPr>
              <w:pStyle w:val="a6"/>
              <w:jc w:val="distribute"/>
              <w:rPr>
                <w:rFonts w:ascii="Times New Roman" w:hAnsi="Times New Roman" w:cs="Times New Roman"/>
                <w:color w:val="auto"/>
                <w:sz w:val="24"/>
                <w:szCs w:val="24"/>
              </w:rPr>
            </w:pPr>
            <w:r w:rsidRPr="00F77D29">
              <w:rPr>
                <w:rFonts w:ascii="Times New Roman" w:hAnsi="Times New Roman" w:cs="Times New Roman"/>
                <w:color w:val="auto"/>
                <w:sz w:val="24"/>
                <w:szCs w:val="24"/>
              </w:rPr>
              <w:t>Гранты и проекты региона и страны, которые могут быть интересны школьнику и к</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торые могут помочь в запуске собственного стартапа</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CD16EDE" w14:textId="77777777" w:rsidR="00127678" w:rsidRPr="00F77D29" w:rsidRDefault="00127678">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Обсуждение вопроса о том, как и где мо</w:t>
            </w:r>
            <w:r w:rsidRPr="00F77D29">
              <w:rPr>
                <w:rFonts w:ascii="Times New Roman" w:hAnsi="Times New Roman" w:cs="Times New Roman"/>
                <w:color w:val="auto"/>
                <w:sz w:val="24"/>
                <w:szCs w:val="24"/>
              </w:rPr>
              <w:t>ж</w:t>
            </w:r>
            <w:r w:rsidRPr="00F77D29">
              <w:rPr>
                <w:rFonts w:ascii="Times New Roman" w:hAnsi="Times New Roman" w:cs="Times New Roman"/>
                <w:color w:val="auto"/>
                <w:sz w:val="24"/>
                <w:szCs w:val="24"/>
              </w:rPr>
              <w:t>но реализовать свою потребность в литер</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турном и художественном творчестве, изобретательстве, предпринимательстве (с привлечением информации о конкурсах, грантах, стипендиях, например, с сайтов http://gotourl.ru/14318, http://gotourl.ru/14319).</w:t>
            </w:r>
          </w:p>
        </w:tc>
      </w:tr>
      <w:tr w:rsidR="00F77D29" w:rsidRPr="00F77D29" w14:paraId="1FEA4BC6"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4670C2A" w14:textId="77777777" w:rsidR="00127678" w:rsidRPr="00F77D29" w:rsidRDefault="00127678">
            <w:pPr>
              <w:pStyle w:val="Noparagraphstyle"/>
              <w:spacing w:line="240" w:lineRule="auto"/>
              <w:textAlignment w:val="auto"/>
              <w:rPr>
                <w:rFonts w:ascii="Times New Roman" w:hAnsi="Times New Roman" w:cs="Times New Roman"/>
                <w:color w:val="auto"/>
              </w:rPr>
            </w:pPr>
          </w:p>
        </w:tc>
        <w:tc>
          <w:tcPr>
            <w:tcW w:w="3326" w:type="dxa"/>
            <w:vMerge/>
            <w:tcBorders>
              <w:left w:val="single" w:sz="4" w:space="0" w:color="000000"/>
              <w:bottom w:val="single" w:sz="4" w:space="0" w:color="000000"/>
              <w:right w:val="single" w:sz="4" w:space="0" w:color="000000"/>
            </w:tcBorders>
            <w:tcMar>
              <w:top w:w="57" w:type="dxa"/>
              <w:left w:w="113" w:type="dxa"/>
              <w:bottom w:w="57" w:type="dxa"/>
              <w:right w:w="113" w:type="dxa"/>
            </w:tcMar>
          </w:tcPr>
          <w:p w14:paraId="604AA3DD" w14:textId="1EEEB484" w:rsidR="00127678" w:rsidRPr="00F77D29" w:rsidRDefault="00127678">
            <w:pPr>
              <w:pStyle w:val="a6"/>
              <w:rPr>
                <w:rFonts w:ascii="Times New Roman" w:hAnsi="Times New Roman" w:cs="Times New Roman"/>
                <w:color w:val="auto"/>
                <w:sz w:val="24"/>
                <w:szCs w:val="24"/>
              </w:rPr>
            </w:pP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A7D31C0" w14:textId="77777777" w:rsidR="00127678" w:rsidRPr="00F77D29" w:rsidRDefault="00127678">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Знакомство с сайтом Министерства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свещения РФ, на котором можно получить информацию о проводимых олимпиадах и конкурсах, условиях участия в них и пр</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имуществах, которые даёт успешное в</w:t>
            </w:r>
            <w:r w:rsidRPr="00F77D29">
              <w:rPr>
                <w:rFonts w:ascii="Times New Roman" w:hAnsi="Times New Roman" w:cs="Times New Roman"/>
                <w:color w:val="auto"/>
                <w:sz w:val="24"/>
                <w:szCs w:val="24"/>
              </w:rPr>
              <w:t>ы</w:t>
            </w:r>
            <w:r w:rsidRPr="00F77D29">
              <w:rPr>
                <w:rFonts w:ascii="Times New Roman" w:hAnsi="Times New Roman" w:cs="Times New Roman"/>
                <w:color w:val="auto"/>
                <w:sz w:val="24"/>
                <w:szCs w:val="24"/>
              </w:rPr>
              <w:t>полнение олимпиад разного уровня (http://gotourl.ru/14320)</w:t>
            </w:r>
          </w:p>
        </w:tc>
      </w:tr>
      <w:tr w:rsidR="00F77D29" w:rsidRPr="00F77D29" w14:paraId="423F1E52" w14:textId="77777777" w:rsidTr="001C42D0">
        <w:tc>
          <w:tcPr>
            <w:tcW w:w="10138" w:type="dxa"/>
            <w:gridSpan w:val="3"/>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7A69A72B" w14:textId="3F442C33" w:rsidR="00566F7B" w:rsidRPr="00F77D29" w:rsidRDefault="00361957">
            <w:pPr>
              <w:pStyle w:val="a6"/>
              <w:jc w:val="center"/>
              <w:rPr>
                <w:rFonts w:ascii="Times New Roman" w:hAnsi="Times New Roman" w:cs="Times New Roman"/>
                <w:color w:val="auto"/>
                <w:sz w:val="24"/>
                <w:szCs w:val="24"/>
              </w:rPr>
            </w:pPr>
            <w:r w:rsidRPr="00F77D29">
              <w:rPr>
                <w:rStyle w:val="a7"/>
                <w:rFonts w:ascii="Times New Roman" w:hAnsi="Times New Roman" w:cs="Times New Roman"/>
                <w:color w:val="auto"/>
                <w:sz w:val="24"/>
                <w:szCs w:val="24"/>
              </w:rPr>
              <w:lastRenderedPageBreak/>
              <w:t>Раздел 6. Проба профессии (</w:t>
            </w:r>
            <w:r w:rsidR="00FF27BA" w:rsidRPr="00F77D29">
              <w:rPr>
                <w:rStyle w:val="a7"/>
                <w:rFonts w:ascii="Times New Roman" w:hAnsi="Times New Roman" w:cs="Times New Roman"/>
                <w:color w:val="auto"/>
                <w:sz w:val="24"/>
                <w:szCs w:val="24"/>
              </w:rPr>
              <w:t>7/</w:t>
            </w:r>
            <w:r w:rsidRPr="00F77D29">
              <w:rPr>
                <w:rStyle w:val="a7"/>
                <w:rFonts w:ascii="Times New Roman" w:hAnsi="Times New Roman" w:cs="Times New Roman"/>
                <w:color w:val="auto"/>
                <w:sz w:val="24"/>
                <w:szCs w:val="24"/>
              </w:rPr>
              <w:t>15 ч)</w:t>
            </w:r>
          </w:p>
        </w:tc>
      </w:tr>
      <w:tr w:rsidR="00F77D29" w:rsidRPr="00F77D29" w14:paraId="6F0C8EEB"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A7B19D1" w14:textId="5313F253"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Как «примерить» профессию (</w:t>
            </w:r>
            <w:r w:rsidR="00FF27BA"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2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F9A1B3A"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Окончание 9 класса и первый профессиональный выбор школьника. Что и кто влияет на выбор дальнейшего обр</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зовательного и професси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нального пути. Значение ОГЭ для будущей профессионал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ной карьеры. «Примерка» профессий. Профессионал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ная проба — что это такое</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61351AB"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Беседа о тревогах, ожиданиях, планах, св</w:t>
            </w:r>
            <w:r w:rsidRPr="00F77D29">
              <w:rPr>
                <w:rFonts w:ascii="Times New Roman" w:hAnsi="Times New Roman" w:cs="Times New Roman"/>
                <w:color w:val="auto"/>
                <w:sz w:val="24"/>
                <w:szCs w:val="24"/>
              </w:rPr>
              <w:t>я</w:t>
            </w:r>
            <w:r w:rsidRPr="00F77D29">
              <w:rPr>
                <w:rFonts w:ascii="Times New Roman" w:hAnsi="Times New Roman" w:cs="Times New Roman"/>
                <w:color w:val="auto"/>
                <w:sz w:val="24"/>
                <w:szCs w:val="24"/>
              </w:rPr>
              <w:t>занных с окончанием 9-ого класса.</w:t>
            </w:r>
          </w:p>
          <w:p w14:paraId="6E30DF8A"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Знакомство с интернет-ресурсами, позв</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ляющими «примерить» профессию.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хождение тестов для «примерки»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сии (например, сайт проекта «Билет в б</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 xml:space="preserve">дущее» </w:t>
            </w:r>
            <w:hyperlink r:id="rId11" w:history="1">
              <w:r w:rsidRPr="00F77D29">
                <w:rPr>
                  <w:rStyle w:val="ab"/>
                  <w:rFonts w:ascii="Times New Roman" w:hAnsi="Times New Roman" w:cs="Times New Roman"/>
                  <w:color w:val="auto"/>
                  <w:sz w:val="24"/>
                  <w:szCs w:val="24"/>
                  <w:u w:val="none"/>
                </w:rPr>
                <w:t>http://gotourl.ru/14321</w:t>
              </w:r>
            </w:hyperlink>
            <w:r w:rsidRPr="00F77D29">
              <w:rPr>
                <w:rFonts w:ascii="Times New Roman" w:hAnsi="Times New Roman" w:cs="Times New Roman"/>
                <w:color w:val="auto"/>
                <w:sz w:val="24"/>
                <w:szCs w:val="24"/>
              </w:rPr>
              <w:t>. Обсуждение результатов «примерки».</w:t>
            </w:r>
          </w:p>
          <w:p w14:paraId="63FCA9D7"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Беседа о профессиях, в которых можно с</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бя попробовать до окончания школы. Условия приёма на работу в 14, 15, 16 лет. Знакомство с тем, что такое професси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нальная проба и в каких профессиях можно себя попробовать на ближайших занятиях</w:t>
            </w:r>
          </w:p>
        </w:tc>
      </w:tr>
      <w:tr w:rsidR="00F77D29" w:rsidRPr="00F77D29" w14:paraId="7A36D220"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0AAE0AD" w14:textId="77777777" w:rsidR="005010F0" w:rsidRPr="00F77D29" w:rsidRDefault="005010F0" w:rsidP="00FF27BA">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Профессионал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ная проба «И</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lastRenderedPageBreak/>
              <w:t xml:space="preserve">тервью» </w:t>
            </w:r>
          </w:p>
          <w:p w14:paraId="4FD3CA33" w14:textId="555674B0" w:rsidR="005010F0" w:rsidRPr="00F77D29" w:rsidRDefault="005010F0" w:rsidP="00FF27BA">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(2/4 ч)</w:t>
            </w:r>
          </w:p>
        </w:tc>
        <w:tc>
          <w:tcPr>
            <w:tcW w:w="3326" w:type="dxa"/>
            <w:vMerge w:val="restart"/>
            <w:tcBorders>
              <w:top w:val="single" w:sz="4" w:space="0" w:color="000000"/>
              <w:left w:val="single" w:sz="4" w:space="0" w:color="000000"/>
              <w:right w:val="single" w:sz="4" w:space="0" w:color="000000"/>
            </w:tcBorders>
            <w:tcMar>
              <w:top w:w="57" w:type="dxa"/>
              <w:left w:w="113" w:type="dxa"/>
              <w:bottom w:w="57" w:type="dxa"/>
              <w:right w:w="113" w:type="dxa"/>
            </w:tcMar>
          </w:tcPr>
          <w:p w14:paraId="0B00F80C" w14:textId="5E854041" w:rsidR="005010F0" w:rsidRPr="00F77D29" w:rsidRDefault="005010F0" w:rsidP="005010F0">
            <w:pPr>
              <w:pStyle w:val="a6"/>
              <w:jc w:val="distribute"/>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Основные направления де</w:t>
            </w:r>
            <w:r w:rsidRPr="00F77D29">
              <w:rPr>
                <w:rFonts w:ascii="Times New Roman" w:hAnsi="Times New Roman" w:cs="Times New Roman"/>
                <w:color w:val="auto"/>
                <w:sz w:val="24"/>
                <w:szCs w:val="24"/>
              </w:rPr>
              <w:t>я</w:t>
            </w:r>
            <w:r w:rsidRPr="00F77D29">
              <w:rPr>
                <w:rFonts w:ascii="Times New Roman" w:hAnsi="Times New Roman" w:cs="Times New Roman"/>
                <w:color w:val="auto"/>
                <w:sz w:val="24"/>
                <w:szCs w:val="24"/>
              </w:rPr>
              <w:t>тельности журналиста. Жа</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lastRenderedPageBreak/>
              <w:t>ры в журналистике. Профе</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t>сиональные качества и этика журналиста. Особенности работы в периодической п</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чати, особенности новостной информации и её виды. П</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иск информации и особенн</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сти работы корреспондента. Российский закон о праве на частную жизнь. Жанр инте</w:t>
            </w:r>
            <w:r w:rsidRPr="00F77D29">
              <w:rPr>
                <w:rFonts w:ascii="Times New Roman" w:hAnsi="Times New Roman" w:cs="Times New Roman"/>
                <w:color w:val="auto"/>
                <w:sz w:val="24"/>
                <w:szCs w:val="24"/>
              </w:rPr>
              <w:t>р</w:t>
            </w:r>
            <w:r w:rsidRPr="00F77D29">
              <w:rPr>
                <w:rFonts w:ascii="Times New Roman" w:hAnsi="Times New Roman" w:cs="Times New Roman"/>
                <w:color w:val="auto"/>
                <w:sz w:val="24"/>
                <w:szCs w:val="24"/>
              </w:rPr>
              <w:t>вью. Типы интервью: о с</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бытии, о личности, о мнении. Подготовка и проведение и</w:t>
            </w:r>
            <w:r w:rsidRPr="00F77D29">
              <w:rPr>
                <w:rFonts w:ascii="Times New Roman" w:hAnsi="Times New Roman" w:cs="Times New Roman"/>
                <w:color w:val="auto"/>
                <w:sz w:val="24"/>
                <w:szCs w:val="24"/>
              </w:rPr>
              <w:t>н</w:t>
            </w:r>
            <w:r w:rsidRPr="00F77D29">
              <w:rPr>
                <w:rFonts w:ascii="Times New Roman" w:hAnsi="Times New Roman" w:cs="Times New Roman"/>
                <w:color w:val="auto"/>
                <w:sz w:val="24"/>
                <w:szCs w:val="24"/>
              </w:rPr>
              <w:t>тервью, обработка информ</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ции и подготовка к публик</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ции, комментарии</w:t>
            </w:r>
          </w:p>
        </w:tc>
        <w:tc>
          <w:tcPr>
            <w:tcW w:w="4757" w:type="dxa"/>
            <w:vMerge w:val="restart"/>
            <w:tcBorders>
              <w:top w:val="single" w:sz="4" w:space="0" w:color="000000"/>
              <w:left w:val="single" w:sz="4" w:space="0" w:color="000000"/>
              <w:right w:val="single" w:sz="4" w:space="0" w:color="000000"/>
            </w:tcBorders>
            <w:tcMar>
              <w:top w:w="57" w:type="dxa"/>
              <w:left w:w="113" w:type="dxa"/>
              <w:bottom w:w="57" w:type="dxa"/>
              <w:right w:w="113" w:type="dxa"/>
            </w:tcMar>
          </w:tcPr>
          <w:p w14:paraId="7DB2C0A9" w14:textId="7D701F28" w:rsidR="005010F0" w:rsidRPr="00F77D29" w:rsidRDefault="005010F0">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Участие в беседе о профессиональной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бе «Интервью», в ходе которой школьники </w:t>
            </w:r>
            <w:r w:rsidRPr="00F77D29">
              <w:rPr>
                <w:rFonts w:ascii="Times New Roman" w:hAnsi="Times New Roman" w:cs="Times New Roman"/>
                <w:color w:val="auto"/>
                <w:sz w:val="24"/>
                <w:szCs w:val="24"/>
              </w:rPr>
              <w:lastRenderedPageBreak/>
              <w:t>узнают о специфике и основных направл</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ниях деятельно</w:t>
            </w:r>
            <w:r w:rsidRPr="00F77D29">
              <w:rPr>
                <w:rFonts w:ascii="Times New Roman" w:hAnsi="Times New Roman" w:cs="Times New Roman"/>
                <w:color w:val="auto"/>
                <w:spacing w:val="-3"/>
                <w:sz w:val="24"/>
                <w:szCs w:val="24"/>
              </w:rPr>
              <w:t>сти человека, работающего в сфере журналистики. Составление перечня профессий, которыми владеют люди, раб</w:t>
            </w:r>
            <w:r w:rsidRPr="00F77D29">
              <w:rPr>
                <w:rFonts w:ascii="Times New Roman" w:hAnsi="Times New Roman" w:cs="Times New Roman"/>
                <w:color w:val="auto"/>
                <w:spacing w:val="-3"/>
                <w:sz w:val="24"/>
                <w:szCs w:val="24"/>
              </w:rPr>
              <w:t>о</w:t>
            </w:r>
            <w:r w:rsidRPr="00F77D29">
              <w:rPr>
                <w:rFonts w:ascii="Times New Roman" w:hAnsi="Times New Roman" w:cs="Times New Roman"/>
                <w:color w:val="auto"/>
                <w:spacing w:val="-3"/>
                <w:sz w:val="24"/>
                <w:szCs w:val="24"/>
              </w:rPr>
              <w:t>тающие в сфере журналистики</w:t>
            </w:r>
            <w:r w:rsidRPr="00F77D29">
              <w:rPr>
                <w:rFonts w:ascii="Times New Roman" w:hAnsi="Times New Roman" w:cs="Times New Roman"/>
                <w:color w:val="auto"/>
                <w:sz w:val="24"/>
                <w:szCs w:val="24"/>
              </w:rPr>
              <w:t>.</w:t>
            </w:r>
          </w:p>
          <w:p w14:paraId="3F389EF4" w14:textId="00326A4C" w:rsidR="005010F0" w:rsidRPr="00F77D29" w:rsidRDefault="005010F0" w:rsidP="00294ABD">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Прохождение пробы, в ходе которой школьники учатся вести поиск информ</w:t>
            </w:r>
            <w:r w:rsidRPr="00F77D29">
              <w:rPr>
                <w:rFonts w:ascii="Times New Roman" w:hAnsi="Times New Roman" w:cs="Times New Roman"/>
                <w:color w:val="auto"/>
                <w:sz w:val="24"/>
                <w:szCs w:val="24"/>
              </w:rPr>
              <w:t>а</w:t>
            </w:r>
            <w:r w:rsidRPr="00F77D29">
              <w:rPr>
                <w:rFonts w:ascii="Times New Roman" w:hAnsi="Times New Roman" w:cs="Times New Roman"/>
                <w:color w:val="auto"/>
                <w:sz w:val="24"/>
                <w:szCs w:val="24"/>
              </w:rPr>
              <w:t>ции, необходимой для выполнения данного педагогом задания, а также оценивать её значимость и достоверность, анализировать и осмысливать события, происходящие в обществе, связи между ними и возможные последствия. Школьники выполняют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фессиональную пробу «Интервью на двух уровнях сложности</w:t>
            </w:r>
          </w:p>
        </w:tc>
      </w:tr>
      <w:tr w:rsidR="00F77D29" w:rsidRPr="00F77D29" w14:paraId="6A990AE4" w14:textId="77777777" w:rsidTr="00294ABD">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24280D83" w14:textId="77777777" w:rsidR="005010F0" w:rsidRPr="00F77D29" w:rsidRDefault="005010F0">
            <w:pPr>
              <w:pStyle w:val="Noparagraphstyle"/>
              <w:spacing w:line="240" w:lineRule="auto"/>
              <w:textAlignment w:val="auto"/>
              <w:rPr>
                <w:rFonts w:ascii="Times New Roman" w:hAnsi="Times New Roman" w:cs="Times New Roman"/>
                <w:color w:val="auto"/>
              </w:rPr>
            </w:pPr>
          </w:p>
        </w:tc>
        <w:tc>
          <w:tcPr>
            <w:tcW w:w="3326" w:type="dxa"/>
            <w:vMerge/>
            <w:tcBorders>
              <w:left w:val="single" w:sz="4" w:space="0" w:color="000000"/>
              <w:bottom w:val="single" w:sz="4" w:space="0" w:color="000000"/>
              <w:right w:val="single" w:sz="4" w:space="0" w:color="000000"/>
            </w:tcBorders>
            <w:tcMar>
              <w:top w:w="57" w:type="dxa"/>
              <w:left w:w="113" w:type="dxa"/>
              <w:bottom w:w="57" w:type="dxa"/>
              <w:right w:w="113" w:type="dxa"/>
            </w:tcMar>
          </w:tcPr>
          <w:p w14:paraId="2F9B260B" w14:textId="1DF19987" w:rsidR="005010F0" w:rsidRPr="00F77D29" w:rsidRDefault="005010F0">
            <w:pPr>
              <w:pStyle w:val="a6"/>
              <w:rPr>
                <w:rFonts w:ascii="Times New Roman" w:hAnsi="Times New Roman" w:cs="Times New Roman"/>
                <w:color w:val="auto"/>
                <w:sz w:val="24"/>
                <w:szCs w:val="24"/>
              </w:rPr>
            </w:pPr>
          </w:p>
        </w:tc>
        <w:tc>
          <w:tcPr>
            <w:tcW w:w="4757" w:type="dxa"/>
            <w:vMerge/>
            <w:tcBorders>
              <w:left w:val="single" w:sz="4" w:space="0" w:color="000000"/>
              <w:bottom w:val="single" w:sz="4" w:space="0" w:color="000000"/>
              <w:right w:val="single" w:sz="4" w:space="0" w:color="000000"/>
            </w:tcBorders>
            <w:tcMar>
              <w:top w:w="57" w:type="dxa"/>
              <w:left w:w="113" w:type="dxa"/>
              <w:bottom w:w="57" w:type="dxa"/>
              <w:right w:w="113" w:type="dxa"/>
            </w:tcMar>
          </w:tcPr>
          <w:p w14:paraId="5BA8823B" w14:textId="49D60D57" w:rsidR="005010F0" w:rsidRPr="00F77D29" w:rsidRDefault="005010F0">
            <w:pPr>
              <w:pStyle w:val="a6"/>
              <w:rPr>
                <w:rFonts w:ascii="Times New Roman" w:hAnsi="Times New Roman" w:cs="Times New Roman"/>
                <w:color w:val="auto"/>
                <w:sz w:val="24"/>
                <w:szCs w:val="24"/>
              </w:rPr>
            </w:pPr>
          </w:p>
        </w:tc>
      </w:tr>
      <w:tr w:rsidR="00F77D29" w:rsidRPr="00F77D29" w14:paraId="3B7DA343"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C43B788" w14:textId="70C770E1"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Профессионал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lastRenderedPageBreak/>
              <w:t>ная проба «Ф</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тодизайн» (</w:t>
            </w:r>
            <w:r w:rsidR="00FF27BA" w:rsidRPr="00F77D29">
              <w:rPr>
                <w:rFonts w:ascii="Times New Roman" w:hAnsi="Times New Roman" w:cs="Times New Roman"/>
                <w:color w:val="auto"/>
                <w:sz w:val="24"/>
                <w:szCs w:val="24"/>
              </w:rPr>
              <w:t>2/</w:t>
            </w:r>
            <w:r w:rsidRPr="00F77D29">
              <w:rPr>
                <w:rFonts w:ascii="Times New Roman" w:hAnsi="Times New Roman" w:cs="Times New Roman"/>
                <w:color w:val="auto"/>
                <w:sz w:val="24"/>
                <w:szCs w:val="24"/>
              </w:rPr>
              <w:t>4 ч)</w:t>
            </w:r>
          </w:p>
          <w:p w14:paraId="1CE482B2" w14:textId="77777777" w:rsidR="00566F7B" w:rsidRPr="00F77D29" w:rsidRDefault="00566F7B">
            <w:pPr>
              <w:pStyle w:val="a6"/>
              <w:rPr>
                <w:rFonts w:ascii="Times New Roman" w:hAnsi="Times New Roman" w:cs="Times New Roman"/>
                <w:color w:val="auto"/>
                <w:sz w:val="24"/>
                <w:szCs w:val="24"/>
              </w:rPr>
            </w:pP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0576B98A"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 xml:space="preserve">Фитодизайн и взаимосвязь </w:t>
            </w:r>
            <w:r w:rsidRPr="00F77D29">
              <w:rPr>
                <w:rFonts w:ascii="Times New Roman" w:hAnsi="Times New Roman" w:cs="Times New Roman"/>
                <w:color w:val="auto"/>
                <w:sz w:val="24"/>
                <w:szCs w:val="24"/>
              </w:rPr>
              <w:lastRenderedPageBreak/>
              <w:t>между здоровьем человека и растением. Цели и задачи ф</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тодизайна. Характеристика основных типов интерьера. Температурно-влажностный режим. Краткая характер</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стика видового состава тр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пических и субтропических растений в основных типах интерьеров. Биологическая совместимость растений. Х</w:t>
            </w:r>
            <w:r w:rsidRPr="00F77D29">
              <w:rPr>
                <w:rFonts w:ascii="Times New Roman" w:hAnsi="Times New Roman" w:cs="Times New Roman"/>
                <w:color w:val="auto"/>
                <w:sz w:val="24"/>
                <w:szCs w:val="24"/>
              </w:rPr>
              <w:t>у</w:t>
            </w:r>
            <w:r w:rsidRPr="00F77D29">
              <w:rPr>
                <w:rFonts w:ascii="Times New Roman" w:hAnsi="Times New Roman" w:cs="Times New Roman"/>
                <w:color w:val="auto"/>
                <w:sz w:val="24"/>
                <w:szCs w:val="24"/>
              </w:rPr>
              <w:t>дожественно-эстетическое равновесие композиций из растений. Группа профессий, связанных с фитодизайном</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6B89290"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Беседа о профессиональной пробе «Фит</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lastRenderedPageBreak/>
              <w:t>дизайн», в ходе которой школьники узнают о специфике профессиональной деятельн</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сти в области растительного дизайна. С</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ставление перечня профессий, которыми владеют люди, работающие в сфере фит</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дизайна.</w:t>
            </w:r>
          </w:p>
          <w:p w14:paraId="61DB7753" w14:textId="26BF1730"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Прохождение профессиональной пробы по двум уровням сложности</w:t>
            </w:r>
          </w:p>
        </w:tc>
      </w:tr>
      <w:tr w:rsidR="00F77D29" w:rsidRPr="00F77D29" w14:paraId="4240325B"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DED21B2" w14:textId="2E426BFD"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Профессионал</w:t>
            </w:r>
            <w:r w:rsidRPr="00F77D29">
              <w:rPr>
                <w:rFonts w:ascii="Times New Roman" w:hAnsi="Times New Roman" w:cs="Times New Roman"/>
                <w:color w:val="auto"/>
                <w:sz w:val="24"/>
                <w:szCs w:val="24"/>
              </w:rPr>
              <w:t>ь</w:t>
            </w:r>
            <w:r w:rsidRPr="00F77D29">
              <w:rPr>
                <w:rFonts w:ascii="Times New Roman" w:hAnsi="Times New Roman" w:cs="Times New Roman"/>
                <w:color w:val="auto"/>
                <w:sz w:val="24"/>
                <w:szCs w:val="24"/>
              </w:rPr>
              <w:t>ная проба «Эк</w:t>
            </w:r>
            <w:r w:rsidRPr="00F77D29">
              <w:rPr>
                <w:rFonts w:ascii="Times New Roman" w:hAnsi="Times New Roman" w:cs="Times New Roman"/>
                <w:color w:val="auto"/>
                <w:sz w:val="24"/>
                <w:szCs w:val="24"/>
              </w:rPr>
              <w:t>с</w:t>
            </w:r>
            <w:r w:rsidRPr="00F77D29">
              <w:rPr>
                <w:rFonts w:ascii="Times New Roman" w:hAnsi="Times New Roman" w:cs="Times New Roman"/>
                <w:color w:val="auto"/>
                <w:sz w:val="24"/>
                <w:szCs w:val="24"/>
              </w:rPr>
              <w:lastRenderedPageBreak/>
              <w:t>позиционер» (</w:t>
            </w:r>
            <w:r w:rsidR="00FF27BA" w:rsidRPr="00F77D29">
              <w:rPr>
                <w:rFonts w:ascii="Times New Roman" w:hAnsi="Times New Roman" w:cs="Times New Roman"/>
                <w:color w:val="auto"/>
                <w:sz w:val="24"/>
                <w:szCs w:val="24"/>
              </w:rPr>
              <w:t>2/</w:t>
            </w:r>
            <w:r w:rsidRPr="00F77D29">
              <w:rPr>
                <w:rFonts w:ascii="Times New Roman" w:hAnsi="Times New Roman" w:cs="Times New Roman"/>
                <w:color w:val="auto"/>
                <w:sz w:val="24"/>
                <w:szCs w:val="24"/>
              </w:rPr>
              <w:t>4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6D329A21"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pacing w:val="-3"/>
                <w:sz w:val="24"/>
                <w:szCs w:val="24"/>
              </w:rPr>
              <w:lastRenderedPageBreak/>
              <w:t>Основные сведения о сфере профессиональной деятельн</w:t>
            </w:r>
            <w:r w:rsidRPr="00F77D29">
              <w:rPr>
                <w:rFonts w:ascii="Times New Roman" w:hAnsi="Times New Roman" w:cs="Times New Roman"/>
                <w:color w:val="auto"/>
                <w:spacing w:val="-3"/>
                <w:sz w:val="24"/>
                <w:szCs w:val="24"/>
              </w:rPr>
              <w:t>о</w:t>
            </w:r>
            <w:r w:rsidRPr="00F77D29">
              <w:rPr>
                <w:rFonts w:ascii="Times New Roman" w:hAnsi="Times New Roman" w:cs="Times New Roman"/>
                <w:color w:val="auto"/>
                <w:spacing w:val="-3"/>
                <w:sz w:val="24"/>
                <w:szCs w:val="24"/>
              </w:rPr>
              <w:lastRenderedPageBreak/>
              <w:t>сти экспозиционера. Музейная экспозиция как основная фо</w:t>
            </w:r>
            <w:r w:rsidRPr="00F77D29">
              <w:rPr>
                <w:rFonts w:ascii="Times New Roman" w:hAnsi="Times New Roman" w:cs="Times New Roman"/>
                <w:color w:val="auto"/>
                <w:spacing w:val="-3"/>
                <w:sz w:val="24"/>
                <w:szCs w:val="24"/>
              </w:rPr>
              <w:t>р</w:t>
            </w:r>
            <w:r w:rsidRPr="00F77D29">
              <w:rPr>
                <w:rFonts w:ascii="Times New Roman" w:hAnsi="Times New Roman" w:cs="Times New Roman"/>
                <w:color w:val="auto"/>
                <w:spacing w:val="-3"/>
                <w:sz w:val="24"/>
                <w:szCs w:val="24"/>
              </w:rPr>
              <w:t>ма музейной коммуникации. Профессионально важные к</w:t>
            </w:r>
            <w:r w:rsidRPr="00F77D29">
              <w:rPr>
                <w:rFonts w:ascii="Times New Roman" w:hAnsi="Times New Roman" w:cs="Times New Roman"/>
                <w:color w:val="auto"/>
                <w:spacing w:val="-3"/>
                <w:sz w:val="24"/>
                <w:szCs w:val="24"/>
              </w:rPr>
              <w:t>а</w:t>
            </w:r>
            <w:r w:rsidRPr="00F77D29">
              <w:rPr>
                <w:rFonts w:ascii="Times New Roman" w:hAnsi="Times New Roman" w:cs="Times New Roman"/>
                <w:color w:val="auto"/>
                <w:spacing w:val="-3"/>
                <w:sz w:val="24"/>
                <w:szCs w:val="24"/>
              </w:rPr>
              <w:t>чества, необходимые для м</w:t>
            </w:r>
            <w:r w:rsidRPr="00F77D29">
              <w:rPr>
                <w:rFonts w:ascii="Times New Roman" w:hAnsi="Times New Roman" w:cs="Times New Roman"/>
                <w:color w:val="auto"/>
                <w:spacing w:val="-3"/>
                <w:sz w:val="24"/>
                <w:szCs w:val="24"/>
              </w:rPr>
              <w:t>у</w:t>
            </w:r>
            <w:r w:rsidRPr="00F77D29">
              <w:rPr>
                <w:rFonts w:ascii="Times New Roman" w:hAnsi="Times New Roman" w:cs="Times New Roman"/>
                <w:color w:val="auto"/>
                <w:spacing w:val="-3"/>
                <w:sz w:val="24"/>
                <w:szCs w:val="24"/>
              </w:rPr>
              <w:t>зееведческой сферы деятел</w:t>
            </w:r>
            <w:r w:rsidRPr="00F77D29">
              <w:rPr>
                <w:rFonts w:ascii="Times New Roman" w:hAnsi="Times New Roman" w:cs="Times New Roman"/>
                <w:color w:val="auto"/>
                <w:spacing w:val="-3"/>
                <w:sz w:val="24"/>
                <w:szCs w:val="24"/>
              </w:rPr>
              <w:t>ь</w:t>
            </w:r>
            <w:r w:rsidRPr="00F77D29">
              <w:rPr>
                <w:rFonts w:ascii="Times New Roman" w:hAnsi="Times New Roman" w:cs="Times New Roman"/>
                <w:color w:val="auto"/>
                <w:spacing w:val="-3"/>
                <w:sz w:val="24"/>
                <w:szCs w:val="24"/>
              </w:rPr>
              <w:t>ности. Знания в области му- зееведения, культурологии и истории искусства, способы их приобретения. Группа пр</w:t>
            </w:r>
            <w:r w:rsidRPr="00F77D29">
              <w:rPr>
                <w:rFonts w:ascii="Times New Roman" w:hAnsi="Times New Roman" w:cs="Times New Roman"/>
                <w:color w:val="auto"/>
                <w:spacing w:val="-3"/>
                <w:sz w:val="24"/>
                <w:szCs w:val="24"/>
              </w:rPr>
              <w:t>о</w:t>
            </w:r>
            <w:r w:rsidRPr="00F77D29">
              <w:rPr>
                <w:rFonts w:ascii="Times New Roman" w:hAnsi="Times New Roman" w:cs="Times New Roman"/>
                <w:color w:val="auto"/>
                <w:spacing w:val="-3"/>
                <w:sz w:val="24"/>
                <w:szCs w:val="24"/>
              </w:rPr>
              <w:t>фессий, связанных с музеев</w:t>
            </w:r>
            <w:r w:rsidRPr="00F77D29">
              <w:rPr>
                <w:rFonts w:ascii="Times New Roman" w:hAnsi="Times New Roman" w:cs="Times New Roman"/>
                <w:color w:val="auto"/>
                <w:spacing w:val="-3"/>
                <w:sz w:val="24"/>
                <w:szCs w:val="24"/>
              </w:rPr>
              <w:t>е</w:t>
            </w:r>
            <w:r w:rsidRPr="00F77D29">
              <w:rPr>
                <w:rFonts w:ascii="Times New Roman" w:hAnsi="Times New Roman" w:cs="Times New Roman"/>
                <w:color w:val="auto"/>
                <w:spacing w:val="-3"/>
                <w:sz w:val="24"/>
                <w:szCs w:val="24"/>
              </w:rPr>
              <w:t>дением</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494FD67A"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Участие в беседе о профессиональной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бе «Экспозиционер», в ходе которой </w:t>
            </w:r>
            <w:r w:rsidRPr="00F77D29">
              <w:rPr>
                <w:rFonts w:ascii="Times New Roman" w:hAnsi="Times New Roman" w:cs="Times New Roman"/>
                <w:color w:val="auto"/>
                <w:sz w:val="24"/>
                <w:szCs w:val="24"/>
              </w:rPr>
              <w:lastRenderedPageBreak/>
              <w:t>школьники узнают о специфике професс</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ональной деятельности в музейной сфере.</w:t>
            </w:r>
          </w:p>
          <w:p w14:paraId="16E3F524" w14:textId="132A1BBF"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Прохождение профессиональной пробы «Экспозиционер» по двум уровням сло</w:t>
            </w:r>
            <w:r w:rsidRPr="00F77D29">
              <w:rPr>
                <w:rFonts w:ascii="Times New Roman" w:hAnsi="Times New Roman" w:cs="Times New Roman"/>
                <w:color w:val="auto"/>
                <w:sz w:val="24"/>
                <w:szCs w:val="24"/>
              </w:rPr>
              <w:t>ж</w:t>
            </w:r>
            <w:r w:rsidRPr="00F77D29">
              <w:rPr>
                <w:rFonts w:ascii="Times New Roman" w:hAnsi="Times New Roman" w:cs="Times New Roman"/>
                <w:color w:val="auto"/>
                <w:sz w:val="24"/>
                <w:szCs w:val="24"/>
              </w:rPr>
              <w:t>ности</w:t>
            </w:r>
          </w:p>
        </w:tc>
      </w:tr>
      <w:tr w:rsidR="00F77D29" w:rsidRPr="00F77D29" w14:paraId="4265C5CF" w14:textId="77777777" w:rsidTr="001C42D0">
        <w:tc>
          <w:tcPr>
            <w:tcW w:w="2055"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3D8A374"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lastRenderedPageBreak/>
              <w:t xml:space="preserve">Подводя итоги </w:t>
            </w:r>
          </w:p>
          <w:p w14:paraId="19035D2E" w14:textId="45359350"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(1</w:t>
            </w:r>
            <w:r w:rsidR="00FF27BA" w:rsidRPr="00F77D29">
              <w:rPr>
                <w:rFonts w:ascii="Times New Roman" w:hAnsi="Times New Roman" w:cs="Times New Roman"/>
                <w:color w:val="auto"/>
                <w:sz w:val="24"/>
                <w:szCs w:val="24"/>
              </w:rPr>
              <w:t>/1</w:t>
            </w:r>
            <w:r w:rsidRPr="00F77D29">
              <w:rPr>
                <w:rFonts w:ascii="Times New Roman" w:hAnsi="Times New Roman" w:cs="Times New Roman"/>
                <w:color w:val="auto"/>
                <w:sz w:val="24"/>
                <w:szCs w:val="24"/>
              </w:rPr>
              <w:t xml:space="preserve"> ч)</w:t>
            </w:r>
          </w:p>
        </w:tc>
        <w:tc>
          <w:tcPr>
            <w:tcW w:w="3326"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311A5E7E"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Итоги изучения курса вн</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урочной деятельности «Пр</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фориентация». Основные эмоции, знания, выводы, с</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 xml:space="preserve">мнения, открытия. Список </w:t>
            </w:r>
            <w:r w:rsidRPr="00F77D29">
              <w:rPr>
                <w:rFonts w:ascii="Times New Roman" w:hAnsi="Times New Roman" w:cs="Times New Roman"/>
                <w:color w:val="auto"/>
                <w:sz w:val="24"/>
                <w:szCs w:val="24"/>
              </w:rPr>
              <w:lastRenderedPageBreak/>
              <w:t>предпочитаемых профессий: вторая версия. Професси</w:t>
            </w:r>
            <w:r w:rsidRPr="00F77D29">
              <w:rPr>
                <w:rFonts w:ascii="Times New Roman" w:hAnsi="Times New Roman" w:cs="Times New Roman"/>
                <w:color w:val="auto"/>
                <w:sz w:val="24"/>
                <w:szCs w:val="24"/>
              </w:rPr>
              <w:t>о</w:t>
            </w:r>
            <w:r w:rsidRPr="00F77D29">
              <w:rPr>
                <w:rFonts w:ascii="Times New Roman" w:hAnsi="Times New Roman" w:cs="Times New Roman"/>
                <w:color w:val="auto"/>
                <w:sz w:val="24"/>
                <w:szCs w:val="24"/>
              </w:rPr>
              <w:t>нальная и образовательная траектория: версия 9.0</w:t>
            </w:r>
          </w:p>
        </w:tc>
        <w:tc>
          <w:tcPr>
            <w:tcW w:w="4757"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14:paraId="5BA7C4C4"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pacing w:val="-4"/>
                <w:sz w:val="24"/>
                <w:szCs w:val="24"/>
              </w:rPr>
              <w:lastRenderedPageBreak/>
              <w:t xml:space="preserve">Участие в рефлексии: каждый школьник продолжает предложенные педагогом фразы: «Мои главные эмоции во время занятий…», «Мои главные открытия за это время…», «Мои сомнения связаны с тем, что…», </w:t>
            </w:r>
            <w:r w:rsidRPr="00F77D29">
              <w:rPr>
                <w:rFonts w:ascii="Times New Roman" w:hAnsi="Times New Roman" w:cs="Times New Roman"/>
                <w:color w:val="auto"/>
                <w:spacing w:val="-4"/>
                <w:sz w:val="24"/>
                <w:szCs w:val="24"/>
              </w:rPr>
              <w:lastRenderedPageBreak/>
              <w:t>«Я хочу в будущем…», «Хочу сказать спас</w:t>
            </w:r>
            <w:r w:rsidRPr="00F77D29">
              <w:rPr>
                <w:rFonts w:ascii="Times New Roman" w:hAnsi="Times New Roman" w:cs="Times New Roman"/>
                <w:color w:val="auto"/>
                <w:spacing w:val="-4"/>
                <w:sz w:val="24"/>
                <w:szCs w:val="24"/>
              </w:rPr>
              <w:t>и</w:t>
            </w:r>
            <w:r w:rsidRPr="00F77D29">
              <w:rPr>
                <w:rFonts w:ascii="Times New Roman" w:hAnsi="Times New Roman" w:cs="Times New Roman"/>
                <w:color w:val="auto"/>
                <w:spacing w:val="-4"/>
                <w:sz w:val="24"/>
                <w:szCs w:val="24"/>
              </w:rPr>
              <w:t>бо…», «Самое интересное занятие курса…».</w:t>
            </w:r>
          </w:p>
          <w:p w14:paraId="4E34677F" w14:textId="33614C10"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Просмотр слайд-шоу с фотографиями и в</w:t>
            </w:r>
            <w:r w:rsidRPr="00F77D29">
              <w:rPr>
                <w:rFonts w:ascii="Times New Roman" w:hAnsi="Times New Roman" w:cs="Times New Roman"/>
                <w:color w:val="auto"/>
                <w:sz w:val="24"/>
                <w:szCs w:val="24"/>
              </w:rPr>
              <w:t>и</w:t>
            </w:r>
            <w:r w:rsidRPr="00F77D29">
              <w:rPr>
                <w:rFonts w:ascii="Times New Roman" w:hAnsi="Times New Roman" w:cs="Times New Roman"/>
                <w:color w:val="auto"/>
                <w:sz w:val="24"/>
                <w:szCs w:val="24"/>
              </w:rPr>
              <w:t>део, сделанными педагогом и детьми во время занятий (профессиональных проб, групповой работы, игр и т.  п.).</w:t>
            </w:r>
          </w:p>
          <w:p w14:paraId="4B735A3D"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Составление второй версии предпочита</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мых школьниками профессий или сфер д</w:t>
            </w:r>
            <w:r w:rsidRPr="00F77D29">
              <w:rPr>
                <w:rFonts w:ascii="Times New Roman" w:hAnsi="Times New Roman" w:cs="Times New Roman"/>
                <w:color w:val="auto"/>
                <w:sz w:val="24"/>
                <w:szCs w:val="24"/>
              </w:rPr>
              <w:t>е</w:t>
            </w:r>
            <w:r w:rsidRPr="00F77D29">
              <w:rPr>
                <w:rFonts w:ascii="Times New Roman" w:hAnsi="Times New Roman" w:cs="Times New Roman"/>
                <w:color w:val="auto"/>
                <w:sz w:val="24"/>
                <w:szCs w:val="24"/>
              </w:rPr>
              <w:t xml:space="preserve">ятельности. Составление версии 9.0 (на момент окончания </w:t>
            </w:r>
            <w:r w:rsidRPr="00F77D29">
              <w:rPr>
                <w:rFonts w:ascii="Times New Roman" w:hAnsi="Times New Roman" w:cs="Times New Roman"/>
                <w:color w:val="auto"/>
                <w:sz w:val="24"/>
                <w:szCs w:val="24"/>
              </w:rPr>
              <w:br/>
              <w:t>9 класса) траектории профессионального и образовательного пути.</w:t>
            </w:r>
          </w:p>
          <w:p w14:paraId="2359AD9B" w14:textId="77777777" w:rsidR="00566F7B" w:rsidRPr="00F77D29" w:rsidRDefault="00361957">
            <w:pPr>
              <w:pStyle w:val="a6"/>
              <w:rPr>
                <w:rFonts w:ascii="Times New Roman" w:hAnsi="Times New Roman" w:cs="Times New Roman"/>
                <w:color w:val="auto"/>
                <w:sz w:val="24"/>
                <w:szCs w:val="24"/>
              </w:rPr>
            </w:pPr>
            <w:r w:rsidRPr="00F77D29">
              <w:rPr>
                <w:rFonts w:ascii="Times New Roman" w:hAnsi="Times New Roman" w:cs="Times New Roman"/>
                <w:color w:val="auto"/>
                <w:sz w:val="24"/>
                <w:szCs w:val="24"/>
              </w:rPr>
              <w:t>Благодарности друг другу за совместную работу</w:t>
            </w:r>
          </w:p>
        </w:tc>
      </w:tr>
    </w:tbl>
    <w:p w14:paraId="3EE3A51D" w14:textId="77777777" w:rsidR="001C42D0" w:rsidRPr="00F77D29" w:rsidRDefault="001C42D0">
      <w:pPr>
        <w:pStyle w:val="h1"/>
        <w:rPr>
          <w:rFonts w:ascii="Times New Roman" w:hAnsi="Times New Roman" w:cs="Times New Roman"/>
          <w:color w:val="auto"/>
          <w:sz w:val="28"/>
          <w:szCs w:val="28"/>
        </w:rPr>
        <w:sectPr w:rsidR="001C42D0" w:rsidRPr="00F77D29" w:rsidSect="001C42D0">
          <w:pgSz w:w="12019" w:h="7824" w:orient="landscape"/>
          <w:pgMar w:top="720" w:right="720" w:bottom="720" w:left="720" w:header="720" w:footer="720" w:gutter="0"/>
          <w:cols w:space="720"/>
          <w:noEndnote/>
        </w:sectPr>
      </w:pPr>
    </w:p>
    <w:p w14:paraId="4174AC14" w14:textId="77777777" w:rsidR="002F19AE" w:rsidRPr="00F77D29" w:rsidRDefault="002F19AE" w:rsidP="002F19AE">
      <w:pPr>
        <w:pStyle w:val="11"/>
        <w:shd w:val="clear" w:color="auto" w:fill="auto"/>
        <w:spacing w:before="0" w:after="0" w:line="276" w:lineRule="auto"/>
        <w:ind w:firstLine="0"/>
        <w:contextualSpacing/>
        <w:jc w:val="center"/>
        <w:rPr>
          <w:rFonts w:ascii="Times New Roman" w:hAnsi="Times New Roman" w:cs="Times New Roman"/>
          <w:b/>
          <w:sz w:val="24"/>
          <w:szCs w:val="24"/>
        </w:rPr>
      </w:pPr>
      <w:r w:rsidRPr="00F77D29">
        <w:rPr>
          <w:rFonts w:ascii="Times New Roman" w:hAnsi="Times New Roman" w:cs="Times New Roman"/>
          <w:b/>
          <w:sz w:val="24"/>
          <w:szCs w:val="24"/>
        </w:rPr>
        <w:lastRenderedPageBreak/>
        <w:t>Тематическое планирование</w:t>
      </w:r>
      <w:r w:rsidRPr="00F77D29">
        <w:rPr>
          <w:sz w:val="24"/>
          <w:szCs w:val="24"/>
        </w:rPr>
        <w:t xml:space="preserve"> </w:t>
      </w:r>
      <w:r w:rsidRPr="00F77D29">
        <w:rPr>
          <w:rFonts w:ascii="Times New Roman" w:hAnsi="Times New Roman" w:cs="Times New Roman"/>
          <w:b/>
          <w:sz w:val="24"/>
          <w:szCs w:val="24"/>
        </w:rPr>
        <w:t xml:space="preserve">с указанием </w:t>
      </w:r>
    </w:p>
    <w:p w14:paraId="2635787C" w14:textId="33FA4991" w:rsidR="002F19AE" w:rsidRPr="00F77D29" w:rsidRDefault="002F19AE" w:rsidP="002F19AE">
      <w:pPr>
        <w:pStyle w:val="11"/>
        <w:shd w:val="clear" w:color="auto" w:fill="auto"/>
        <w:spacing w:before="0" w:after="0" w:line="276" w:lineRule="auto"/>
        <w:ind w:firstLine="0"/>
        <w:contextualSpacing/>
        <w:jc w:val="center"/>
        <w:rPr>
          <w:rFonts w:ascii="Times New Roman" w:hAnsi="Times New Roman" w:cs="Times New Roman"/>
          <w:b/>
          <w:sz w:val="24"/>
          <w:szCs w:val="24"/>
        </w:rPr>
      </w:pPr>
      <w:r w:rsidRPr="00F77D29">
        <w:rPr>
          <w:rFonts w:ascii="Times New Roman" w:hAnsi="Times New Roman" w:cs="Times New Roman"/>
          <w:b/>
          <w:sz w:val="24"/>
          <w:szCs w:val="24"/>
        </w:rPr>
        <w:t xml:space="preserve">количества часов, </w:t>
      </w:r>
    </w:p>
    <w:p w14:paraId="6C5BFCD8" w14:textId="77777777" w:rsidR="002F19AE" w:rsidRPr="00F77D29" w:rsidRDefault="002F19AE" w:rsidP="002F19AE">
      <w:pPr>
        <w:pStyle w:val="11"/>
        <w:shd w:val="clear" w:color="auto" w:fill="auto"/>
        <w:spacing w:before="0" w:after="0" w:line="276" w:lineRule="auto"/>
        <w:ind w:firstLine="0"/>
        <w:contextualSpacing/>
        <w:jc w:val="center"/>
        <w:rPr>
          <w:rFonts w:ascii="Times New Roman" w:hAnsi="Times New Roman" w:cs="Times New Roman"/>
          <w:b/>
          <w:sz w:val="24"/>
          <w:szCs w:val="24"/>
        </w:rPr>
      </w:pPr>
      <w:r w:rsidRPr="00F77D29">
        <w:rPr>
          <w:rFonts w:ascii="Times New Roman" w:hAnsi="Times New Roman" w:cs="Times New Roman"/>
          <w:b/>
          <w:sz w:val="24"/>
          <w:szCs w:val="24"/>
        </w:rPr>
        <w:t>отводимых на освоение каждой темы.</w:t>
      </w:r>
    </w:p>
    <w:p w14:paraId="1FFFD578" w14:textId="5C54FC57" w:rsidR="002F19AE" w:rsidRPr="00F77D29" w:rsidRDefault="002F19AE" w:rsidP="002F19AE">
      <w:pPr>
        <w:pStyle w:val="af"/>
        <w:autoSpaceDE w:val="0"/>
        <w:autoSpaceDN w:val="0"/>
        <w:adjustRightInd w:val="0"/>
        <w:spacing w:line="276" w:lineRule="auto"/>
        <w:ind w:left="709" w:firstLine="0"/>
        <w:jc w:val="center"/>
        <w:rPr>
          <w:rFonts w:eastAsia="Calibri"/>
          <w:b/>
          <w:sz w:val="24"/>
          <w:szCs w:val="24"/>
          <w:lang w:eastAsia="en-US"/>
        </w:rPr>
      </w:pPr>
      <w:r w:rsidRPr="00F77D29">
        <w:rPr>
          <w:rFonts w:eastAsia="Calibri"/>
          <w:b/>
          <w:sz w:val="24"/>
          <w:szCs w:val="24"/>
          <w:lang w:eastAsia="en-US"/>
        </w:rPr>
        <w:t xml:space="preserve">7Г; 7В  </w:t>
      </w:r>
      <w:r w:rsidR="0038445B" w:rsidRPr="00F77D29">
        <w:rPr>
          <w:rFonts w:eastAsia="Calibri"/>
          <w:b/>
          <w:sz w:val="24"/>
          <w:szCs w:val="24"/>
          <w:lang w:eastAsia="en-US"/>
        </w:rPr>
        <w:t>классы</w:t>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418"/>
        <w:gridCol w:w="1559"/>
      </w:tblGrid>
      <w:tr w:rsidR="00F77D29" w:rsidRPr="00F77D29" w14:paraId="2F6003C5" w14:textId="77777777" w:rsidTr="00F906F9">
        <w:tc>
          <w:tcPr>
            <w:tcW w:w="3402" w:type="dxa"/>
            <w:vMerge w:val="restart"/>
            <w:shd w:val="clear" w:color="auto" w:fill="auto"/>
          </w:tcPr>
          <w:p w14:paraId="5D0C0375" w14:textId="77777777" w:rsidR="002F19AE" w:rsidRPr="00F77D29" w:rsidRDefault="002F19AE" w:rsidP="00F906F9">
            <w:pPr>
              <w:pStyle w:val="af"/>
              <w:autoSpaceDE w:val="0"/>
              <w:autoSpaceDN w:val="0"/>
              <w:adjustRightInd w:val="0"/>
              <w:spacing w:line="276" w:lineRule="auto"/>
              <w:ind w:left="0" w:firstLine="0"/>
              <w:jc w:val="center"/>
              <w:rPr>
                <w:rFonts w:eastAsia="Calibri"/>
                <w:b/>
                <w:i/>
                <w:sz w:val="24"/>
                <w:szCs w:val="24"/>
                <w:lang w:eastAsia="en-US"/>
              </w:rPr>
            </w:pPr>
          </w:p>
          <w:p w14:paraId="7081BADC" w14:textId="30ED869B" w:rsidR="002F19AE" w:rsidRPr="00F77D29" w:rsidRDefault="002F19AE" w:rsidP="00F906F9">
            <w:pPr>
              <w:pStyle w:val="af"/>
              <w:autoSpaceDE w:val="0"/>
              <w:autoSpaceDN w:val="0"/>
              <w:adjustRightInd w:val="0"/>
              <w:spacing w:line="276" w:lineRule="auto"/>
              <w:ind w:left="0" w:firstLine="0"/>
              <w:jc w:val="center"/>
              <w:rPr>
                <w:rFonts w:eastAsia="Calibri"/>
                <w:sz w:val="24"/>
                <w:szCs w:val="24"/>
                <w:lang w:eastAsia="en-US"/>
              </w:rPr>
            </w:pPr>
            <w:r w:rsidRPr="00F77D29">
              <w:rPr>
                <w:rFonts w:eastAsia="Calibri"/>
                <w:b/>
                <w:i/>
                <w:sz w:val="24"/>
                <w:szCs w:val="24"/>
                <w:lang w:eastAsia="en-US"/>
              </w:rPr>
              <w:t>Разделы</w:t>
            </w:r>
          </w:p>
        </w:tc>
        <w:tc>
          <w:tcPr>
            <w:tcW w:w="2977" w:type="dxa"/>
            <w:gridSpan w:val="2"/>
            <w:shd w:val="clear" w:color="auto" w:fill="auto"/>
          </w:tcPr>
          <w:p w14:paraId="3BEA8794" w14:textId="77777777" w:rsidR="002F19AE" w:rsidRPr="00F77D29" w:rsidRDefault="002F19AE" w:rsidP="00F906F9">
            <w:pPr>
              <w:pStyle w:val="af"/>
              <w:autoSpaceDE w:val="0"/>
              <w:autoSpaceDN w:val="0"/>
              <w:adjustRightInd w:val="0"/>
              <w:spacing w:line="276" w:lineRule="auto"/>
              <w:ind w:left="0" w:firstLine="0"/>
              <w:jc w:val="center"/>
              <w:rPr>
                <w:rFonts w:eastAsia="Calibri"/>
                <w:b/>
                <w:i/>
                <w:sz w:val="24"/>
                <w:szCs w:val="24"/>
                <w:lang w:eastAsia="en-US"/>
              </w:rPr>
            </w:pPr>
            <w:r w:rsidRPr="00F77D29">
              <w:rPr>
                <w:rFonts w:eastAsia="Calibri"/>
                <w:b/>
                <w:i/>
                <w:sz w:val="24"/>
                <w:szCs w:val="24"/>
                <w:lang w:eastAsia="en-US"/>
              </w:rPr>
              <w:t>Количество часов</w:t>
            </w:r>
          </w:p>
        </w:tc>
      </w:tr>
      <w:tr w:rsidR="00F77D29" w:rsidRPr="00F77D29" w14:paraId="7DB9492D" w14:textId="77777777" w:rsidTr="00F906F9">
        <w:tc>
          <w:tcPr>
            <w:tcW w:w="3402" w:type="dxa"/>
            <w:vMerge/>
            <w:shd w:val="clear" w:color="auto" w:fill="auto"/>
          </w:tcPr>
          <w:p w14:paraId="117D6F97" w14:textId="77777777" w:rsidR="002F19AE" w:rsidRPr="00F77D29" w:rsidRDefault="002F19AE" w:rsidP="00F906F9">
            <w:pPr>
              <w:pStyle w:val="af"/>
              <w:autoSpaceDE w:val="0"/>
              <w:autoSpaceDN w:val="0"/>
              <w:adjustRightInd w:val="0"/>
              <w:spacing w:line="276" w:lineRule="auto"/>
              <w:ind w:left="0" w:firstLine="0"/>
              <w:jc w:val="center"/>
              <w:rPr>
                <w:rFonts w:eastAsia="Calibri"/>
                <w:sz w:val="24"/>
                <w:szCs w:val="24"/>
                <w:lang w:eastAsia="en-US"/>
              </w:rPr>
            </w:pPr>
          </w:p>
        </w:tc>
        <w:tc>
          <w:tcPr>
            <w:tcW w:w="1418" w:type="dxa"/>
            <w:shd w:val="clear" w:color="auto" w:fill="auto"/>
          </w:tcPr>
          <w:p w14:paraId="142EB13A" w14:textId="09C5DDC4" w:rsidR="002F19AE" w:rsidRPr="00F77D29" w:rsidRDefault="002F19AE" w:rsidP="00F906F9">
            <w:pPr>
              <w:pStyle w:val="af"/>
              <w:autoSpaceDE w:val="0"/>
              <w:autoSpaceDN w:val="0"/>
              <w:adjustRightInd w:val="0"/>
              <w:spacing w:line="276" w:lineRule="auto"/>
              <w:ind w:left="0" w:firstLine="0"/>
              <w:jc w:val="center"/>
              <w:rPr>
                <w:rFonts w:eastAsia="Calibri"/>
                <w:b/>
                <w:i/>
                <w:sz w:val="24"/>
                <w:szCs w:val="24"/>
                <w:lang w:eastAsia="en-US"/>
              </w:rPr>
            </w:pPr>
            <w:r w:rsidRPr="00F77D29">
              <w:rPr>
                <w:rFonts w:eastAsia="Calibri"/>
                <w:b/>
                <w:i/>
                <w:sz w:val="24"/>
                <w:szCs w:val="24"/>
                <w:lang w:eastAsia="en-US"/>
              </w:rPr>
              <w:t>7Г класс</w:t>
            </w:r>
          </w:p>
        </w:tc>
        <w:tc>
          <w:tcPr>
            <w:tcW w:w="1559" w:type="dxa"/>
            <w:shd w:val="clear" w:color="auto" w:fill="auto"/>
          </w:tcPr>
          <w:p w14:paraId="5E51A87A" w14:textId="1089992C" w:rsidR="002F19AE" w:rsidRPr="00F77D29" w:rsidRDefault="002F19AE" w:rsidP="00F906F9">
            <w:pPr>
              <w:pStyle w:val="af"/>
              <w:autoSpaceDE w:val="0"/>
              <w:autoSpaceDN w:val="0"/>
              <w:adjustRightInd w:val="0"/>
              <w:spacing w:line="276" w:lineRule="auto"/>
              <w:ind w:left="0" w:firstLine="0"/>
              <w:jc w:val="center"/>
              <w:rPr>
                <w:rFonts w:eastAsia="Calibri"/>
                <w:b/>
                <w:i/>
                <w:sz w:val="24"/>
                <w:szCs w:val="24"/>
                <w:lang w:eastAsia="en-US"/>
              </w:rPr>
            </w:pPr>
            <w:r w:rsidRPr="00F77D29">
              <w:rPr>
                <w:rFonts w:eastAsia="Calibri"/>
                <w:b/>
                <w:i/>
                <w:sz w:val="24"/>
                <w:szCs w:val="24"/>
                <w:lang w:eastAsia="en-US"/>
              </w:rPr>
              <w:t>7В класс</w:t>
            </w:r>
          </w:p>
        </w:tc>
      </w:tr>
      <w:tr w:rsidR="00F77D29" w:rsidRPr="00F77D29" w14:paraId="2E3283F0" w14:textId="77777777" w:rsidTr="00F906F9">
        <w:tc>
          <w:tcPr>
            <w:tcW w:w="3402" w:type="dxa"/>
            <w:shd w:val="clear" w:color="auto" w:fill="auto"/>
          </w:tcPr>
          <w:p w14:paraId="48394306" w14:textId="709B8625" w:rsidR="002F19AE" w:rsidRPr="00F77D29" w:rsidRDefault="006F3282"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Раздел 1. Введение в курс внеурочной дея</w:t>
            </w:r>
            <w:r w:rsidR="00E907FC" w:rsidRPr="00F77D29">
              <w:rPr>
                <w:rFonts w:eastAsia="Calibri"/>
                <w:b/>
                <w:sz w:val="24"/>
                <w:szCs w:val="24"/>
                <w:lang w:eastAsia="en-US"/>
              </w:rPr>
              <w:t>тельности «Компас в мире профессий</w:t>
            </w:r>
            <w:r w:rsidRPr="00F77D29">
              <w:rPr>
                <w:rFonts w:eastAsia="Calibri"/>
                <w:b/>
                <w:sz w:val="24"/>
                <w:szCs w:val="24"/>
                <w:lang w:eastAsia="en-US"/>
              </w:rPr>
              <w:t xml:space="preserve">» </w:t>
            </w:r>
          </w:p>
        </w:tc>
        <w:tc>
          <w:tcPr>
            <w:tcW w:w="1418" w:type="dxa"/>
            <w:shd w:val="clear" w:color="auto" w:fill="auto"/>
          </w:tcPr>
          <w:p w14:paraId="57CD2ACC" w14:textId="4A0259ED" w:rsidR="002F19AE" w:rsidRPr="00F77D29" w:rsidRDefault="006F3282"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3</w:t>
            </w:r>
          </w:p>
        </w:tc>
        <w:tc>
          <w:tcPr>
            <w:tcW w:w="1559" w:type="dxa"/>
            <w:shd w:val="clear" w:color="auto" w:fill="auto"/>
          </w:tcPr>
          <w:p w14:paraId="74EFCA58" w14:textId="66712620" w:rsidR="002F19AE" w:rsidRPr="00F77D29" w:rsidRDefault="006F3282"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5</w:t>
            </w:r>
          </w:p>
        </w:tc>
      </w:tr>
      <w:tr w:rsidR="00F77D29" w:rsidRPr="00F77D29" w14:paraId="33BE4850" w14:textId="77777777" w:rsidTr="00F906F9">
        <w:tc>
          <w:tcPr>
            <w:tcW w:w="3402" w:type="dxa"/>
            <w:shd w:val="clear" w:color="auto" w:fill="auto"/>
          </w:tcPr>
          <w:p w14:paraId="396AA706" w14:textId="20BB61CA" w:rsidR="002F19AE" w:rsidRPr="00F77D29" w:rsidRDefault="006F3282"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 xml:space="preserve">Раздел 2. Универсальные навыки </w:t>
            </w:r>
          </w:p>
        </w:tc>
        <w:tc>
          <w:tcPr>
            <w:tcW w:w="1418" w:type="dxa"/>
            <w:shd w:val="clear" w:color="auto" w:fill="auto"/>
          </w:tcPr>
          <w:p w14:paraId="4B966480" w14:textId="43504ADA" w:rsidR="002F19AE" w:rsidRPr="00F77D29" w:rsidRDefault="006F3282"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7</w:t>
            </w:r>
          </w:p>
        </w:tc>
        <w:tc>
          <w:tcPr>
            <w:tcW w:w="1559" w:type="dxa"/>
            <w:shd w:val="clear" w:color="auto" w:fill="auto"/>
          </w:tcPr>
          <w:p w14:paraId="639A5BBD" w14:textId="142C887F" w:rsidR="002F19AE" w:rsidRPr="00F77D29" w:rsidRDefault="006F3282"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14</w:t>
            </w:r>
          </w:p>
        </w:tc>
      </w:tr>
      <w:tr w:rsidR="00F77D29" w:rsidRPr="00F77D29" w14:paraId="4AA3AE57" w14:textId="77777777" w:rsidTr="00F906F9">
        <w:tc>
          <w:tcPr>
            <w:tcW w:w="3402" w:type="dxa"/>
            <w:shd w:val="clear" w:color="auto" w:fill="auto"/>
          </w:tcPr>
          <w:p w14:paraId="331E3A90" w14:textId="557449C6"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 xml:space="preserve">Раздел 3. Какой я </w:t>
            </w:r>
          </w:p>
        </w:tc>
        <w:tc>
          <w:tcPr>
            <w:tcW w:w="1418" w:type="dxa"/>
            <w:shd w:val="clear" w:color="auto" w:fill="auto"/>
          </w:tcPr>
          <w:p w14:paraId="29B98300" w14:textId="36B7457B"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6</w:t>
            </w:r>
          </w:p>
        </w:tc>
        <w:tc>
          <w:tcPr>
            <w:tcW w:w="1559" w:type="dxa"/>
            <w:shd w:val="clear" w:color="auto" w:fill="auto"/>
          </w:tcPr>
          <w:p w14:paraId="4CE364ED" w14:textId="33CF634D"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 xml:space="preserve">12 </w:t>
            </w:r>
          </w:p>
        </w:tc>
      </w:tr>
      <w:tr w:rsidR="00F77D29" w:rsidRPr="00F77D29" w14:paraId="00C10D48" w14:textId="77777777" w:rsidTr="00F906F9">
        <w:tc>
          <w:tcPr>
            <w:tcW w:w="3402" w:type="dxa"/>
            <w:shd w:val="clear" w:color="auto" w:fill="auto"/>
          </w:tcPr>
          <w:p w14:paraId="4BE452C3" w14:textId="44E275D1"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 xml:space="preserve">Раздел 4. Образовательная траектория </w:t>
            </w:r>
          </w:p>
        </w:tc>
        <w:tc>
          <w:tcPr>
            <w:tcW w:w="1418" w:type="dxa"/>
            <w:shd w:val="clear" w:color="auto" w:fill="auto"/>
          </w:tcPr>
          <w:p w14:paraId="1147E66C" w14:textId="6CD23D36"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4</w:t>
            </w:r>
          </w:p>
        </w:tc>
        <w:tc>
          <w:tcPr>
            <w:tcW w:w="1559" w:type="dxa"/>
            <w:shd w:val="clear" w:color="auto" w:fill="auto"/>
          </w:tcPr>
          <w:p w14:paraId="0E5F8013" w14:textId="6BE9363A"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 xml:space="preserve">8 </w:t>
            </w:r>
          </w:p>
        </w:tc>
      </w:tr>
      <w:tr w:rsidR="00F77D29" w:rsidRPr="00F77D29" w14:paraId="140228C1" w14:textId="77777777" w:rsidTr="00F906F9">
        <w:tc>
          <w:tcPr>
            <w:tcW w:w="3402" w:type="dxa"/>
            <w:shd w:val="clear" w:color="auto" w:fill="auto"/>
          </w:tcPr>
          <w:p w14:paraId="0D14579E" w14:textId="1E173FDA"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Раздел 5. Профессиональные возможности нашего реги</w:t>
            </w:r>
            <w:r w:rsidRPr="00F77D29">
              <w:rPr>
                <w:rFonts w:eastAsia="Calibri"/>
                <w:b/>
                <w:sz w:val="24"/>
                <w:szCs w:val="24"/>
                <w:lang w:eastAsia="en-US"/>
              </w:rPr>
              <w:t>о</w:t>
            </w:r>
            <w:r w:rsidRPr="00F77D29">
              <w:rPr>
                <w:rFonts w:eastAsia="Calibri"/>
                <w:b/>
                <w:sz w:val="24"/>
                <w:szCs w:val="24"/>
                <w:lang w:eastAsia="en-US"/>
              </w:rPr>
              <w:t xml:space="preserve">на </w:t>
            </w:r>
          </w:p>
        </w:tc>
        <w:tc>
          <w:tcPr>
            <w:tcW w:w="1418" w:type="dxa"/>
            <w:shd w:val="clear" w:color="auto" w:fill="auto"/>
          </w:tcPr>
          <w:p w14:paraId="607200AB" w14:textId="42F447FC"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7</w:t>
            </w:r>
          </w:p>
        </w:tc>
        <w:tc>
          <w:tcPr>
            <w:tcW w:w="1559" w:type="dxa"/>
            <w:shd w:val="clear" w:color="auto" w:fill="auto"/>
          </w:tcPr>
          <w:p w14:paraId="109089C6" w14:textId="58B8C1EB"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 xml:space="preserve">14 </w:t>
            </w:r>
          </w:p>
        </w:tc>
      </w:tr>
      <w:tr w:rsidR="00F77D29" w:rsidRPr="00F77D29" w14:paraId="676DFAAC" w14:textId="77777777" w:rsidTr="00F906F9">
        <w:tc>
          <w:tcPr>
            <w:tcW w:w="3402" w:type="dxa"/>
            <w:shd w:val="clear" w:color="auto" w:fill="auto"/>
          </w:tcPr>
          <w:p w14:paraId="5F0C2F07" w14:textId="5B201508"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 xml:space="preserve">Раздел 6. Проба профессии </w:t>
            </w:r>
          </w:p>
        </w:tc>
        <w:tc>
          <w:tcPr>
            <w:tcW w:w="1418" w:type="dxa"/>
            <w:shd w:val="clear" w:color="auto" w:fill="auto"/>
          </w:tcPr>
          <w:p w14:paraId="71751BD9" w14:textId="570054CA"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7</w:t>
            </w:r>
          </w:p>
        </w:tc>
        <w:tc>
          <w:tcPr>
            <w:tcW w:w="1559" w:type="dxa"/>
            <w:shd w:val="clear" w:color="auto" w:fill="auto"/>
          </w:tcPr>
          <w:p w14:paraId="34BA3AC9" w14:textId="7BE68EC7"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 xml:space="preserve">15 </w:t>
            </w:r>
          </w:p>
        </w:tc>
      </w:tr>
      <w:tr w:rsidR="00F77D29" w:rsidRPr="00F77D29" w14:paraId="6A9A9FB1" w14:textId="77777777" w:rsidTr="00F906F9">
        <w:tc>
          <w:tcPr>
            <w:tcW w:w="3402" w:type="dxa"/>
            <w:shd w:val="clear" w:color="auto" w:fill="auto"/>
          </w:tcPr>
          <w:p w14:paraId="172E5B13" w14:textId="77777777" w:rsidR="002F19AE" w:rsidRPr="00F77D29" w:rsidRDefault="002F19AE" w:rsidP="00F906F9">
            <w:pPr>
              <w:pStyle w:val="af"/>
              <w:autoSpaceDE w:val="0"/>
              <w:autoSpaceDN w:val="0"/>
              <w:adjustRightInd w:val="0"/>
              <w:spacing w:line="276" w:lineRule="auto"/>
              <w:ind w:left="0" w:firstLine="0"/>
              <w:jc w:val="center"/>
              <w:rPr>
                <w:rFonts w:eastAsia="Calibri"/>
                <w:b/>
                <w:sz w:val="24"/>
                <w:szCs w:val="24"/>
                <w:lang w:eastAsia="en-US"/>
              </w:rPr>
            </w:pPr>
          </w:p>
        </w:tc>
        <w:tc>
          <w:tcPr>
            <w:tcW w:w="1418" w:type="dxa"/>
            <w:shd w:val="clear" w:color="auto" w:fill="auto"/>
          </w:tcPr>
          <w:p w14:paraId="6868A484" w14:textId="77777777" w:rsidR="002F19AE" w:rsidRPr="00F77D29" w:rsidRDefault="002F19AE" w:rsidP="00F906F9">
            <w:pPr>
              <w:pStyle w:val="af"/>
              <w:autoSpaceDE w:val="0"/>
              <w:autoSpaceDN w:val="0"/>
              <w:adjustRightInd w:val="0"/>
              <w:spacing w:line="276" w:lineRule="auto"/>
              <w:ind w:left="0" w:firstLine="0"/>
              <w:jc w:val="center"/>
              <w:rPr>
                <w:rFonts w:eastAsia="Calibri"/>
                <w:b/>
                <w:sz w:val="24"/>
                <w:szCs w:val="24"/>
                <w:lang w:eastAsia="en-US"/>
              </w:rPr>
            </w:pPr>
          </w:p>
        </w:tc>
        <w:tc>
          <w:tcPr>
            <w:tcW w:w="1559" w:type="dxa"/>
            <w:shd w:val="clear" w:color="auto" w:fill="auto"/>
          </w:tcPr>
          <w:p w14:paraId="117C5A23" w14:textId="77777777" w:rsidR="002F19AE" w:rsidRPr="00F77D29" w:rsidRDefault="002F19AE" w:rsidP="00F906F9">
            <w:pPr>
              <w:pStyle w:val="af"/>
              <w:autoSpaceDE w:val="0"/>
              <w:autoSpaceDN w:val="0"/>
              <w:adjustRightInd w:val="0"/>
              <w:spacing w:line="276" w:lineRule="auto"/>
              <w:ind w:left="0" w:firstLine="0"/>
              <w:jc w:val="center"/>
              <w:rPr>
                <w:rFonts w:eastAsia="Calibri"/>
                <w:b/>
                <w:sz w:val="24"/>
                <w:szCs w:val="24"/>
                <w:lang w:eastAsia="en-US"/>
              </w:rPr>
            </w:pPr>
          </w:p>
        </w:tc>
      </w:tr>
      <w:tr w:rsidR="00F906F9" w:rsidRPr="00F77D29" w14:paraId="09919791" w14:textId="77777777" w:rsidTr="00F906F9">
        <w:tc>
          <w:tcPr>
            <w:tcW w:w="3402" w:type="dxa"/>
            <w:shd w:val="clear" w:color="auto" w:fill="auto"/>
          </w:tcPr>
          <w:p w14:paraId="48ED453B" w14:textId="77777777" w:rsidR="002F19AE" w:rsidRPr="00F77D29" w:rsidRDefault="002F19AE"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Итого:</w:t>
            </w:r>
          </w:p>
        </w:tc>
        <w:tc>
          <w:tcPr>
            <w:tcW w:w="1418" w:type="dxa"/>
            <w:shd w:val="clear" w:color="auto" w:fill="auto"/>
          </w:tcPr>
          <w:p w14:paraId="5185D2E8" w14:textId="19B69259"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34</w:t>
            </w:r>
          </w:p>
        </w:tc>
        <w:tc>
          <w:tcPr>
            <w:tcW w:w="1559" w:type="dxa"/>
            <w:shd w:val="clear" w:color="auto" w:fill="auto"/>
          </w:tcPr>
          <w:p w14:paraId="15F8EC65" w14:textId="39D77556" w:rsidR="002F19AE" w:rsidRPr="00F77D29" w:rsidRDefault="00DC6B18" w:rsidP="00F906F9">
            <w:pPr>
              <w:pStyle w:val="af"/>
              <w:autoSpaceDE w:val="0"/>
              <w:autoSpaceDN w:val="0"/>
              <w:adjustRightInd w:val="0"/>
              <w:spacing w:line="276" w:lineRule="auto"/>
              <w:ind w:left="0" w:firstLine="0"/>
              <w:jc w:val="center"/>
              <w:rPr>
                <w:rFonts w:eastAsia="Calibri"/>
                <w:b/>
                <w:sz w:val="24"/>
                <w:szCs w:val="24"/>
                <w:lang w:eastAsia="en-US"/>
              </w:rPr>
            </w:pPr>
            <w:r w:rsidRPr="00F77D29">
              <w:rPr>
                <w:rFonts w:eastAsia="Calibri"/>
                <w:b/>
                <w:sz w:val="24"/>
                <w:szCs w:val="24"/>
                <w:lang w:eastAsia="en-US"/>
              </w:rPr>
              <w:t>68</w:t>
            </w:r>
          </w:p>
        </w:tc>
      </w:tr>
    </w:tbl>
    <w:p w14:paraId="2E5F8248" w14:textId="77777777" w:rsidR="00566F7B" w:rsidRPr="00F77D29" w:rsidRDefault="00566F7B" w:rsidP="0088429A">
      <w:pPr>
        <w:pStyle w:val="1"/>
      </w:pPr>
    </w:p>
    <w:sectPr w:rsidR="00566F7B" w:rsidRPr="00F77D29">
      <w:pgSz w:w="7824" w:h="12019"/>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1AB60" w14:textId="77777777" w:rsidR="007140D1" w:rsidRDefault="007140D1">
      <w:pPr>
        <w:spacing w:after="0" w:line="240" w:lineRule="auto"/>
      </w:pPr>
      <w:r>
        <w:separator/>
      </w:r>
    </w:p>
  </w:endnote>
  <w:endnote w:type="continuationSeparator" w:id="0">
    <w:p w14:paraId="0203AA54" w14:textId="77777777" w:rsidR="007140D1" w:rsidRDefault="00714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choolBookSanPin">
    <w:altName w:val="Cambria"/>
    <w:panose1 w:val="00000000000000000000"/>
    <w:charset w:val="00"/>
    <w:family w:val="roman"/>
    <w:notTrueType/>
    <w:pitch w:val="variable"/>
    <w:sig w:usb0="800002EF" w:usb1="1000000A" w:usb2="00000000" w:usb3="00000000" w:csb0="00000005" w:csb1="00000000"/>
  </w:font>
  <w:font w:name="SchoolBookSanPin-Bold">
    <w:altName w:val="Calibri"/>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2FFD3" w14:textId="77777777" w:rsidR="00F77D29" w:rsidRDefault="00F77D29">
    <w:pPr>
      <w:pStyle w:val="ad"/>
      <w:jc w:val="right"/>
    </w:pPr>
    <w:r>
      <w:fldChar w:fldCharType="begin"/>
    </w:r>
    <w:r>
      <w:instrText>PAGE   \* MERGEFORMAT</w:instrText>
    </w:r>
    <w:r>
      <w:fldChar w:fldCharType="separate"/>
    </w:r>
    <w:r w:rsidR="00B76D4E">
      <w:rPr>
        <w:noProof/>
      </w:rPr>
      <w:t>1</w:t>
    </w:r>
    <w:r>
      <w:fldChar w:fldCharType="end"/>
    </w:r>
  </w:p>
  <w:p w14:paraId="2968CD85" w14:textId="77777777" w:rsidR="00F77D29" w:rsidRDefault="00F77D2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87B8E" w14:textId="77777777" w:rsidR="007140D1" w:rsidRDefault="007140D1">
      <w:pPr>
        <w:spacing w:after="0" w:line="240" w:lineRule="auto"/>
      </w:pPr>
      <w:r>
        <w:separator/>
      </w:r>
    </w:p>
  </w:footnote>
  <w:footnote w:type="continuationSeparator" w:id="0">
    <w:p w14:paraId="7F6DC0B1" w14:textId="77777777" w:rsidR="007140D1" w:rsidRDefault="007140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3D05"/>
    <w:rsid w:val="000F66B8"/>
    <w:rsid w:val="00121487"/>
    <w:rsid w:val="00127678"/>
    <w:rsid w:val="001B14C6"/>
    <w:rsid w:val="001C42D0"/>
    <w:rsid w:val="002100B3"/>
    <w:rsid w:val="002220C2"/>
    <w:rsid w:val="002449C6"/>
    <w:rsid w:val="002862D4"/>
    <w:rsid w:val="00292EC1"/>
    <w:rsid w:val="00294ABD"/>
    <w:rsid w:val="002A2A32"/>
    <w:rsid w:val="002D48EA"/>
    <w:rsid w:val="002E7354"/>
    <w:rsid w:val="002F19AE"/>
    <w:rsid w:val="00361957"/>
    <w:rsid w:val="0038445B"/>
    <w:rsid w:val="00432117"/>
    <w:rsid w:val="00497ED8"/>
    <w:rsid w:val="005010F0"/>
    <w:rsid w:val="005156F2"/>
    <w:rsid w:val="005604D0"/>
    <w:rsid w:val="00566F7B"/>
    <w:rsid w:val="005A3F4C"/>
    <w:rsid w:val="00632863"/>
    <w:rsid w:val="006F3282"/>
    <w:rsid w:val="006F5300"/>
    <w:rsid w:val="007140D1"/>
    <w:rsid w:val="008313E4"/>
    <w:rsid w:val="0084121D"/>
    <w:rsid w:val="0088429A"/>
    <w:rsid w:val="008D4F80"/>
    <w:rsid w:val="009439C4"/>
    <w:rsid w:val="009A5672"/>
    <w:rsid w:val="00A07A85"/>
    <w:rsid w:val="00A30141"/>
    <w:rsid w:val="00A32B46"/>
    <w:rsid w:val="00A36F97"/>
    <w:rsid w:val="00A43D05"/>
    <w:rsid w:val="00AD6F93"/>
    <w:rsid w:val="00AF0148"/>
    <w:rsid w:val="00B76D4E"/>
    <w:rsid w:val="00BA3F7B"/>
    <w:rsid w:val="00BB53E6"/>
    <w:rsid w:val="00BE01F7"/>
    <w:rsid w:val="00C12277"/>
    <w:rsid w:val="00C255E3"/>
    <w:rsid w:val="00C266AE"/>
    <w:rsid w:val="00C73795"/>
    <w:rsid w:val="00C80361"/>
    <w:rsid w:val="00C96608"/>
    <w:rsid w:val="00C97AC3"/>
    <w:rsid w:val="00CD65B4"/>
    <w:rsid w:val="00CE2835"/>
    <w:rsid w:val="00DA443F"/>
    <w:rsid w:val="00DB6AA2"/>
    <w:rsid w:val="00DC6B18"/>
    <w:rsid w:val="00E62E8D"/>
    <w:rsid w:val="00E77032"/>
    <w:rsid w:val="00E907FC"/>
    <w:rsid w:val="00EC7A1F"/>
    <w:rsid w:val="00EF3E91"/>
    <w:rsid w:val="00F77D29"/>
    <w:rsid w:val="00F906F9"/>
    <w:rsid w:val="00F93447"/>
    <w:rsid w:val="00FA6E60"/>
    <w:rsid w:val="00FF27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80EAF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rPr>
  </w:style>
  <w:style w:type="paragraph" w:styleId="1">
    <w:name w:val="heading 1"/>
    <w:basedOn w:val="a"/>
    <w:next w:val="a"/>
    <w:link w:val="10"/>
    <w:uiPriority w:val="9"/>
    <w:qFormat/>
    <w:rsid w:val="00C97AC3"/>
    <w:pPr>
      <w:keepNext/>
      <w:spacing w:before="240" w:after="60"/>
      <w:outlineLvl w:val="0"/>
    </w:pPr>
    <w:rPr>
      <w:rFonts w:ascii="Calibri Light"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SchoolBookSanPin" w:hAnsi="SchoolBookSanPin" w:cs="SchoolBookSanPin"/>
      <w:color w:val="000000"/>
      <w:sz w:val="24"/>
      <w:szCs w:val="24"/>
    </w:rPr>
  </w:style>
  <w:style w:type="paragraph" w:customStyle="1" w:styleId="body">
    <w:name w:val="body"/>
    <w:basedOn w:val="Noparagraphstyle"/>
    <w:uiPriority w:val="99"/>
    <w:pPr>
      <w:spacing w:line="240" w:lineRule="atLeast"/>
      <w:ind w:firstLine="227"/>
      <w:jc w:val="both"/>
    </w:pPr>
    <w:rPr>
      <w:sz w:val="20"/>
      <w:szCs w:val="20"/>
    </w:rPr>
  </w:style>
  <w:style w:type="paragraph" w:customStyle="1" w:styleId="h1">
    <w:name w:val="h1"/>
    <w:basedOn w:val="body"/>
    <w:uiPriority w:val="99"/>
    <w:pPr>
      <w:pBdr>
        <w:bottom w:val="single" w:sz="4" w:space="5" w:color="auto"/>
      </w:pBdr>
      <w:suppressAutoHyphens/>
      <w:spacing w:before="480" w:after="240" w:line="260" w:lineRule="atLeast"/>
      <w:ind w:firstLine="0"/>
      <w:jc w:val="left"/>
    </w:pPr>
    <w:rPr>
      <w:rFonts w:ascii="SchoolBookSanPin-Bold" w:hAnsi="SchoolBookSanPin-Bold" w:cs="SchoolBookSanPin-Bold"/>
      <w:b/>
      <w:bCs/>
      <w:caps/>
      <w:sz w:val="24"/>
      <w:szCs w:val="24"/>
    </w:rPr>
  </w:style>
  <w:style w:type="paragraph" w:customStyle="1" w:styleId="TOC-1">
    <w:name w:val="TOC-1"/>
    <w:basedOn w:val="body"/>
    <w:uiPriority w:val="99"/>
    <w:pPr>
      <w:tabs>
        <w:tab w:val="left" w:pos="6040"/>
        <w:tab w:val="right" w:pos="6350"/>
      </w:tabs>
      <w:suppressAutoHyphens/>
      <w:spacing w:before="120"/>
      <w:ind w:firstLine="0"/>
      <w:jc w:val="left"/>
    </w:pPr>
  </w:style>
  <w:style w:type="paragraph" w:customStyle="1" w:styleId="h2">
    <w:name w:val="h2"/>
    <w:basedOn w:val="Noparagraphstyle"/>
    <w:uiPriority w:val="99"/>
    <w:pPr>
      <w:suppressAutoHyphens/>
      <w:spacing w:before="283" w:after="113" w:line="260" w:lineRule="atLeast"/>
    </w:pPr>
    <w:rPr>
      <w:rFonts w:ascii="SchoolBookSanPin-Bold" w:hAnsi="SchoolBookSanPin-Bold" w:cs="SchoolBookSanPin-Bold"/>
      <w:b/>
      <w:bCs/>
      <w:caps/>
      <w:sz w:val="22"/>
      <w:szCs w:val="22"/>
    </w:rPr>
  </w:style>
  <w:style w:type="paragraph" w:customStyle="1" w:styleId="list-bullet2">
    <w:name w:val="list-bullet 2"/>
    <w:basedOn w:val="body"/>
    <w:uiPriority w:val="99"/>
    <w:pPr>
      <w:tabs>
        <w:tab w:val="left" w:pos="227"/>
      </w:tabs>
      <w:ind w:left="227" w:hanging="227"/>
    </w:p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list-bullet">
    <w:name w:val="list-bullet"/>
    <w:basedOn w:val="body"/>
    <w:uiPriority w:val="99"/>
    <w:pPr>
      <w:ind w:left="227" w:hanging="142"/>
    </w:pPr>
  </w:style>
  <w:style w:type="paragraph" w:styleId="a3">
    <w:name w:val="header"/>
    <w:basedOn w:val="body"/>
    <w:link w:val="a4"/>
    <w:uiPriority w:val="99"/>
    <w:pPr>
      <w:tabs>
        <w:tab w:val="center" w:pos="4677"/>
        <w:tab w:val="right" w:pos="9355"/>
      </w:tabs>
    </w:pPr>
  </w:style>
  <w:style w:type="character" w:customStyle="1" w:styleId="a4">
    <w:name w:val="Верхний колонтитул Знак"/>
    <w:basedOn w:val="a0"/>
    <w:link w:val="a3"/>
    <w:uiPriority w:val="99"/>
    <w:semiHidden/>
  </w:style>
  <w:style w:type="paragraph" w:customStyle="1" w:styleId="a5">
    <w:name w:val="Таблица Влево (Таблицы)"/>
    <w:basedOn w:val="body"/>
    <w:uiPriority w:val="99"/>
    <w:pPr>
      <w:spacing w:line="230" w:lineRule="atLeast"/>
      <w:ind w:firstLine="0"/>
      <w:jc w:val="left"/>
    </w:pPr>
    <w:rPr>
      <w:sz w:val="19"/>
      <w:szCs w:val="19"/>
    </w:rPr>
  </w:style>
  <w:style w:type="paragraph" w:customStyle="1" w:styleId="a6">
    <w:name w:val="Таблица по Центру (Таблицы)"/>
    <w:basedOn w:val="a5"/>
    <w:uiPriority w:val="99"/>
    <w:pPr>
      <w:spacing w:line="200" w:lineRule="atLeast"/>
      <w:jc w:val="both"/>
    </w:pPr>
    <w:rPr>
      <w:sz w:val="18"/>
      <w:szCs w:val="18"/>
    </w:rPr>
  </w:style>
  <w:style w:type="character" w:customStyle="1" w:styleId="a7">
    <w:name w:val="Полужирный (Выделения)"/>
    <w:uiPriority w:val="99"/>
    <w:rPr>
      <w:b/>
      <w:bCs/>
    </w:rPr>
  </w:style>
  <w:style w:type="character" w:customStyle="1" w:styleId="a8">
    <w:name w:val="Курсив (Выделения)"/>
    <w:uiPriority w:val="99"/>
    <w:rPr>
      <w:i/>
      <w:iCs/>
    </w:rPr>
  </w:style>
  <w:style w:type="character" w:customStyle="1" w:styleId="a9">
    <w:name w:val="Полужирный Курсив (Выделения)"/>
    <w:uiPriority w:val="99"/>
    <w:rPr>
      <w:b/>
      <w:bCs/>
      <w:i/>
      <w:iCs/>
    </w:rPr>
  </w:style>
  <w:style w:type="character" w:customStyle="1" w:styleId="aa">
    <w:name w:val="Верх. Индекс (Индексы)"/>
    <w:uiPriority w:val="99"/>
    <w:rPr>
      <w:position w:val="6"/>
      <w:sz w:val="13"/>
      <w:szCs w:val="13"/>
    </w:rPr>
  </w:style>
  <w:style w:type="character" w:customStyle="1" w:styleId="ab">
    <w:name w:val="Подчерк. (Подчеркивания)"/>
    <w:uiPriority w:val="99"/>
    <w:rPr>
      <w:u w:val="thick" w:color="000000"/>
    </w:rPr>
  </w:style>
  <w:style w:type="character" w:customStyle="1" w:styleId="ac">
    <w:name w:val="Подчерк. Курсив (Подчеркивания)"/>
    <w:uiPriority w:val="99"/>
    <w:rPr>
      <w:i/>
      <w:iCs/>
      <w:u w:val="thick" w:color="000000"/>
    </w:rPr>
  </w:style>
  <w:style w:type="character" w:customStyle="1" w:styleId="list-bullet21">
    <w:name w:val="list-bullet 21"/>
    <w:uiPriority w:val="99"/>
    <w:rPr>
      <w:rFonts w:ascii="PiGraphA" w:hAnsi="PiGraphA" w:cs="PiGraphA"/>
      <w:position w:val="1"/>
      <w:sz w:val="16"/>
      <w:szCs w:val="16"/>
    </w:rPr>
  </w:style>
  <w:style w:type="character" w:customStyle="1" w:styleId="list-bullet1">
    <w:name w:val="list-bullet1"/>
    <w:uiPriority w:val="99"/>
    <w:rPr>
      <w:rFonts w:ascii="PiGraphA" w:hAnsi="PiGraphA" w:cs="PiGraphA"/>
      <w:position w:val="1"/>
      <w:sz w:val="14"/>
      <w:szCs w:val="14"/>
    </w:rPr>
  </w:style>
  <w:style w:type="character" w:customStyle="1" w:styleId="10">
    <w:name w:val="Заголовок 1 Знак"/>
    <w:link w:val="1"/>
    <w:uiPriority w:val="9"/>
    <w:rsid w:val="00C97AC3"/>
    <w:rPr>
      <w:rFonts w:ascii="Calibri Light" w:eastAsia="Times New Roman" w:hAnsi="Calibri Light" w:cs="Times New Roman"/>
      <w:b/>
      <w:bCs/>
      <w:kern w:val="32"/>
      <w:sz w:val="32"/>
      <w:szCs w:val="32"/>
    </w:rPr>
  </w:style>
  <w:style w:type="paragraph" w:styleId="ad">
    <w:name w:val="footer"/>
    <w:basedOn w:val="a"/>
    <w:link w:val="ae"/>
    <w:uiPriority w:val="99"/>
    <w:unhideWhenUsed/>
    <w:rsid w:val="009A5672"/>
    <w:pPr>
      <w:tabs>
        <w:tab w:val="center" w:pos="4677"/>
        <w:tab w:val="right" w:pos="9355"/>
      </w:tabs>
    </w:pPr>
  </w:style>
  <w:style w:type="character" w:customStyle="1" w:styleId="ae">
    <w:name w:val="Нижний колонтитул Знак"/>
    <w:link w:val="ad"/>
    <w:uiPriority w:val="99"/>
    <w:rsid w:val="009A5672"/>
    <w:rPr>
      <w:sz w:val="22"/>
      <w:szCs w:val="22"/>
    </w:rPr>
  </w:style>
  <w:style w:type="paragraph" w:styleId="af">
    <w:name w:val="List Paragraph"/>
    <w:basedOn w:val="a"/>
    <w:uiPriority w:val="34"/>
    <w:qFormat/>
    <w:rsid w:val="002F19AE"/>
    <w:pPr>
      <w:spacing w:after="0" w:line="240" w:lineRule="auto"/>
      <w:ind w:left="708" w:firstLine="720"/>
      <w:jc w:val="both"/>
    </w:pPr>
    <w:rPr>
      <w:rFonts w:ascii="Times New Roman" w:hAnsi="Times New Roman"/>
      <w:sz w:val="26"/>
      <w:szCs w:val="20"/>
    </w:rPr>
  </w:style>
  <w:style w:type="character" w:customStyle="1" w:styleId="af0">
    <w:name w:val="Основной текст_"/>
    <w:link w:val="11"/>
    <w:locked/>
    <w:rsid w:val="002F19AE"/>
    <w:rPr>
      <w:rFonts w:ascii="Georgia" w:eastAsia="Georgia" w:hAnsi="Georgia" w:cs="Georgia"/>
      <w:sz w:val="19"/>
      <w:szCs w:val="19"/>
      <w:shd w:val="clear" w:color="auto" w:fill="FFFFFF"/>
    </w:rPr>
  </w:style>
  <w:style w:type="paragraph" w:customStyle="1" w:styleId="11">
    <w:name w:val="Основной текст1"/>
    <w:basedOn w:val="a"/>
    <w:link w:val="af0"/>
    <w:rsid w:val="002F19AE"/>
    <w:pPr>
      <w:widowControl w:val="0"/>
      <w:shd w:val="clear" w:color="auto" w:fill="FFFFFF"/>
      <w:spacing w:before="240" w:after="480" w:line="245" w:lineRule="exact"/>
      <w:ind w:firstLine="280"/>
      <w:jc w:val="both"/>
    </w:pPr>
    <w:rPr>
      <w:rFonts w:ascii="Georgia" w:eastAsia="Georgia" w:hAnsi="Georgia" w:cs="Georgia"/>
      <w:sz w:val="19"/>
      <w:szCs w:val="19"/>
    </w:rPr>
  </w:style>
  <w:style w:type="table" w:styleId="af1">
    <w:name w:val="Table Grid"/>
    <w:basedOn w:val="a1"/>
    <w:uiPriority w:val="59"/>
    <w:rsid w:val="002F19A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F77D29"/>
    <w:pPr>
      <w:spacing w:after="0" w:line="240" w:lineRule="auto"/>
    </w:pPr>
    <w:rPr>
      <w:rFonts w:ascii="Tahoma" w:hAnsi="Tahoma" w:cs="Tahoma"/>
      <w:sz w:val="16"/>
      <w:szCs w:val="16"/>
    </w:rPr>
  </w:style>
  <w:style w:type="character" w:customStyle="1" w:styleId="af3">
    <w:name w:val="Текст выноски Знак"/>
    <w:link w:val="af2"/>
    <w:uiPriority w:val="99"/>
    <w:semiHidden/>
    <w:rsid w:val="00F77D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tourl.ru/14321" TargetMode="External"/><Relationship Id="rId5" Type="http://schemas.openxmlformats.org/officeDocument/2006/relationships/webSettings" Target="webSettings.xml"/><Relationship Id="rId10" Type="http://schemas.openxmlformats.org/officeDocument/2006/relationships/hyperlink" Target="http://gotourl.ru/13799"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CD0A3-E68E-4BD3-BE28-720C0AF8E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9395</Words>
  <Characters>53558</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Рыбина Татьяна Владимировна</dc:creator>
  <cp:keywords/>
  <dc:description/>
  <cp:lastModifiedBy>Учитель</cp:lastModifiedBy>
  <cp:revision>56</cp:revision>
  <cp:lastPrinted>2023-09-26T13:20:00Z</cp:lastPrinted>
  <dcterms:created xsi:type="dcterms:W3CDTF">2022-08-26T11:12:00Z</dcterms:created>
  <dcterms:modified xsi:type="dcterms:W3CDTF">2023-09-30T08:07:00Z</dcterms:modified>
</cp:coreProperties>
</file>