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A4" w:rsidRDefault="003851A4" w:rsidP="00BC0C0B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9.85pt;margin-top:-27.75pt;width:610.5pt;height:840.75pt;z-index:1;mso-position-horizontal-relative:text;mso-position-vertical-relative:text">
            <v:imagedata r:id="rId8" o:title="1"/>
          </v:shape>
        </w:pict>
      </w:r>
      <w:bookmarkEnd w:id="0"/>
    </w:p>
    <w:p w:rsidR="003851A4" w:rsidRDefault="003851A4" w:rsidP="00BC0C0B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851A4" w:rsidRDefault="003851A4" w:rsidP="00BC0C0B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851A4" w:rsidRDefault="003851A4" w:rsidP="00BC0C0B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851A4" w:rsidRDefault="003851A4" w:rsidP="00BC0C0B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851A4" w:rsidRDefault="003851A4" w:rsidP="00BC0C0B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851A4" w:rsidRDefault="003851A4" w:rsidP="00BC0C0B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851A4" w:rsidRDefault="003851A4" w:rsidP="00BC0C0B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851A4" w:rsidRDefault="003851A4" w:rsidP="00BC0C0B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851A4" w:rsidRDefault="003851A4" w:rsidP="00BC0C0B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851A4" w:rsidRDefault="003851A4" w:rsidP="00BC0C0B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851A4" w:rsidRDefault="003851A4" w:rsidP="00BC0C0B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851A4" w:rsidRDefault="003851A4" w:rsidP="00BC0C0B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851A4" w:rsidRDefault="003851A4" w:rsidP="00BC0C0B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851A4" w:rsidRDefault="003851A4" w:rsidP="00BC0C0B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851A4" w:rsidRDefault="003851A4" w:rsidP="00BC0C0B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B3C55" w:rsidRPr="00BC0C0B" w:rsidRDefault="00F106F5" w:rsidP="00BC0C0B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06F5">
        <w:rPr>
          <w:rFonts w:ascii="Times New Roman" w:hAnsi="Times New Roman"/>
          <w:color w:val="000000"/>
          <w:sz w:val="28"/>
          <w:szCs w:val="28"/>
          <w:lang w:eastAsia="ru-RU"/>
        </w:rPr>
        <w:t>30550), настоящим Положением, иными федеральными, региональными, муниципальными и локальными нормативными актами.</w:t>
      </w:r>
    </w:p>
    <w:p w:rsidR="006B3C55" w:rsidRPr="00BC0C0B" w:rsidRDefault="006B3C55" w:rsidP="00BC0C0B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0C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Цели и задачи наставничества</w:t>
      </w:r>
      <w:r w:rsidRPr="00BC0C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B3C55" w:rsidRPr="0075487F" w:rsidRDefault="006B3C55" w:rsidP="0075487F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0C0B">
        <w:rPr>
          <w:rFonts w:ascii="Times New Roman" w:hAnsi="Times New Roman"/>
          <w:color w:val="000000"/>
          <w:sz w:val="28"/>
          <w:szCs w:val="28"/>
          <w:lang w:eastAsia="ru-RU"/>
        </w:rPr>
        <w:t>2.1. Целью школьного наставничества</w:t>
      </w:r>
      <w:r w:rsidR="00F106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МБОУ СОШ № 44</w:t>
      </w:r>
      <w:r w:rsidRPr="00BC0C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является оказание </w:t>
      </w:r>
      <w:r w:rsidR="00F106F5" w:rsidRPr="00F106F5">
        <w:rPr>
          <w:rFonts w:ascii="Times New Roman" w:hAnsi="Times New Roman"/>
          <w:color w:val="000000"/>
          <w:sz w:val="28"/>
          <w:szCs w:val="28"/>
          <w:lang w:eastAsia="ru-RU"/>
        </w:rPr>
        <w:t>методической, психолого-педагогической помощи и поддержки молодым специалистам, педагогам в их профессиональном становлении. А также формирование кадрового ядра образовательной организации.</w:t>
      </w:r>
    </w:p>
    <w:p w:rsidR="006B3C55" w:rsidRPr="009F7C21" w:rsidRDefault="006B3C55" w:rsidP="00BC0C0B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487F">
        <w:rPr>
          <w:rFonts w:ascii="Times New Roman" w:hAnsi="Times New Roman"/>
          <w:color w:val="000000"/>
          <w:sz w:val="28"/>
          <w:szCs w:val="28"/>
          <w:lang w:eastAsia="ru-RU"/>
        </w:rPr>
        <w:t>2.2. Основными задачами школьного наставничества являются:</w:t>
      </w:r>
      <w:r w:rsidRPr="009F7C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B3C55" w:rsidRPr="007A078F" w:rsidRDefault="006B3C55" w:rsidP="0075487F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F106F5" w:rsidRPr="00F106F5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у молодых специалистов, педагогов стойкого интереса к педагогической деятельности и закрепление их в образовательной организации</w:t>
      </w:r>
      <w:r w:rsidRPr="007A078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B3C55" w:rsidRPr="0075487F" w:rsidRDefault="006B3C55" w:rsidP="0075487F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  </w:t>
      </w:r>
      <w:r w:rsidRPr="007A078F">
        <w:rPr>
          <w:rFonts w:ascii="Times New Roman" w:hAnsi="Times New Roman"/>
          <w:color w:val="000000"/>
          <w:sz w:val="28"/>
          <w:szCs w:val="28"/>
          <w:lang w:eastAsia="ru-RU"/>
        </w:rPr>
        <w:t>ускорение процесса профессионального становления учителя и развитие способности самостоятельно и качественно выполнять возложенные на него обязанности по занимаемой должности;</w:t>
      </w:r>
    </w:p>
    <w:p w:rsidR="006B3C55" w:rsidRPr="009F7C21" w:rsidRDefault="006B3C55" w:rsidP="0075487F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F7C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адаптация по корпоративной культуре, усвоение лучших традиций коллектива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школы</w:t>
      </w:r>
      <w:r w:rsidRPr="009F7C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правил поведения в образовательном учреждении, сознательного и творческого  отношения к выполнению обязанностей учителя.</w:t>
      </w:r>
    </w:p>
    <w:p w:rsidR="006B3C55" w:rsidRPr="0075487F" w:rsidRDefault="006B3C55" w:rsidP="0088215D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5487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3. Организационные основы наставничества </w:t>
      </w:r>
    </w:p>
    <w:p w:rsidR="00F106F5" w:rsidRPr="00F106F5" w:rsidRDefault="006B3C55" w:rsidP="00F106F5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7C21">
        <w:rPr>
          <w:rFonts w:ascii="Times New Roman" w:hAnsi="Times New Roman"/>
          <w:color w:val="000000"/>
          <w:sz w:val="28"/>
          <w:szCs w:val="28"/>
          <w:lang w:eastAsia="ru-RU"/>
        </w:rPr>
        <w:t>3.1. Школьное наставничество организуется на основании приказа директора школы</w:t>
      </w:r>
      <w:r w:rsidR="00F106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106F5" w:rsidRPr="00F106F5">
        <w:rPr>
          <w:rFonts w:ascii="Times New Roman" w:hAnsi="Times New Roman"/>
          <w:color w:val="000000"/>
          <w:sz w:val="28"/>
          <w:szCs w:val="28"/>
          <w:lang w:eastAsia="ru-RU"/>
        </w:rPr>
        <w:t>по обоюдному согласию наставника и наставляемого педагога. Наставник закрепляется за следующими категориями сотрудников образовательного учреждения:</w:t>
      </w:r>
    </w:p>
    <w:p w:rsidR="00F106F5" w:rsidRPr="00F106F5" w:rsidRDefault="00F106F5" w:rsidP="00F106F5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06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впервые принятыми учителями (специалистами), не имеющими трудового стажа педагогической деятельности в образовательных учреждениях; </w:t>
      </w:r>
    </w:p>
    <w:p w:rsidR="00F106F5" w:rsidRPr="00F106F5" w:rsidRDefault="00F106F5" w:rsidP="00F106F5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06F5">
        <w:rPr>
          <w:rFonts w:ascii="Times New Roman" w:hAnsi="Times New Roman"/>
          <w:color w:val="000000"/>
          <w:sz w:val="28"/>
          <w:szCs w:val="28"/>
          <w:lang w:eastAsia="ru-RU"/>
        </w:rPr>
        <w:t>- выпускниками очных высших и средних спе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циальных учебных заведений, при</w:t>
      </w:r>
      <w:r w:rsidRPr="00F106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бывшими в образовательное учреждение; </w:t>
      </w:r>
    </w:p>
    <w:p w:rsidR="00F106F5" w:rsidRPr="00F106F5" w:rsidRDefault="00F106F5" w:rsidP="00F106F5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06F5">
        <w:rPr>
          <w:rFonts w:ascii="Times New Roman" w:hAnsi="Times New Roman"/>
          <w:color w:val="000000"/>
          <w:sz w:val="28"/>
          <w:szCs w:val="28"/>
          <w:lang w:eastAsia="ru-RU"/>
        </w:rPr>
        <w:t>- выпускниками непедагогических профессио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нальных образовательных учрежде</w:t>
      </w:r>
      <w:r w:rsidRPr="00F106F5">
        <w:rPr>
          <w:rFonts w:ascii="Times New Roman" w:hAnsi="Times New Roman"/>
          <w:color w:val="000000"/>
          <w:sz w:val="28"/>
          <w:szCs w:val="28"/>
          <w:lang w:eastAsia="ru-RU"/>
        </w:rPr>
        <w:t>ний, завершивших очное, заочное или вечерн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ее обучение и не имеющими трудо</w:t>
      </w:r>
      <w:r w:rsidRPr="00F106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вого стажа педагогической деятельности в образовательных учреждениях; </w:t>
      </w:r>
    </w:p>
    <w:p w:rsidR="00F106F5" w:rsidRPr="00F106F5" w:rsidRDefault="00F106F5" w:rsidP="00F106F5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06F5">
        <w:rPr>
          <w:rFonts w:ascii="Times New Roman" w:hAnsi="Times New Roman"/>
          <w:color w:val="000000"/>
          <w:sz w:val="28"/>
          <w:szCs w:val="28"/>
          <w:lang w:eastAsia="ru-RU"/>
        </w:rPr>
        <w:t>- учителями, переведенными на другую работу, если выполнение ими служебных обязанностей требует расширения и углубления профессиональных знани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 и ов</w:t>
      </w:r>
      <w:r w:rsidRPr="00F106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ладения новыми практическими навыками; </w:t>
      </w:r>
    </w:p>
    <w:p w:rsidR="006B3C55" w:rsidRPr="009F7C21" w:rsidRDefault="00F106F5" w:rsidP="00F106F5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06F5">
        <w:rPr>
          <w:rFonts w:ascii="Times New Roman" w:hAnsi="Times New Roman"/>
          <w:color w:val="000000"/>
          <w:sz w:val="28"/>
          <w:szCs w:val="28"/>
          <w:lang w:eastAsia="ru-RU"/>
        </w:rPr>
        <w:t>- учителями, нуждающимися в дополнительной подготовке для проведения уроков в определенном классе (по определенной тематике).</w:t>
      </w:r>
      <w:r w:rsidR="006B3C55" w:rsidRPr="009F7C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B3C55" w:rsidRDefault="006B3C55" w:rsidP="0075487F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7C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 Руководство деятельностью наставников осуществляет заместитель директора школы по научно-методической работе и руководители школьных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предметных отделений</w:t>
      </w:r>
      <w:r w:rsidRPr="009F7C21">
        <w:rPr>
          <w:rFonts w:ascii="Times New Roman" w:hAnsi="Times New Roman"/>
          <w:color w:val="000000"/>
          <w:sz w:val="28"/>
          <w:szCs w:val="28"/>
          <w:lang w:eastAsia="ru-RU"/>
        </w:rPr>
        <w:t>, в которых организуется наставничество.</w:t>
      </w:r>
    </w:p>
    <w:p w:rsidR="006B3C55" w:rsidRDefault="006B3C55" w:rsidP="0075487F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7C21">
        <w:rPr>
          <w:rFonts w:ascii="Times New Roman" w:hAnsi="Times New Roman"/>
          <w:color w:val="000000"/>
          <w:sz w:val="28"/>
          <w:szCs w:val="28"/>
          <w:lang w:eastAsia="ru-RU"/>
        </w:rPr>
        <w:t>3.3.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F7C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Руководитель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предметного </w:t>
      </w:r>
      <w:r w:rsidRPr="00CB2996">
        <w:rPr>
          <w:rFonts w:ascii="Times New Roman" w:hAnsi="Times New Roman"/>
          <w:color w:val="000000"/>
          <w:sz w:val="28"/>
          <w:szCs w:val="28"/>
          <w:lang w:eastAsia="ru-RU"/>
        </w:rPr>
        <w:t>отде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ления</w:t>
      </w:r>
      <w:r w:rsidRPr="009F7C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подбирает наставника из наиболее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квалифицированных</w:t>
      </w:r>
      <w:r w:rsidRPr="009F7C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учителей, обладающих высоким уровнем профессиональной подготовки, коммуникативными навыками и гибкостью в общении, имеющих опыт воспитательной и методической работы, стабильные показатели в работе, богатый жизненный опыт, способность и готовность делиться профессиональным опытом, системное представление о педагогической деятельности и работе школы, стаж педагогической </w:t>
      </w:r>
      <w:r w:rsidRPr="009F7C2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деятельности не менее пяти лет, в том числе не менее двух лет по данному предмету.</w:t>
      </w:r>
    </w:p>
    <w:p w:rsidR="006B3C55" w:rsidRPr="009F7C21" w:rsidRDefault="006B3C55" w:rsidP="0088215D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7C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Наставник должен обладать способностями к воспитательной работе и может иметь одновременно не более двух подшефных. </w:t>
      </w:r>
    </w:p>
    <w:p w:rsidR="006B3C55" w:rsidRDefault="006B3C55" w:rsidP="0075487F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7C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3.4. Кандидатуры наставников рассматриваются на заседаниях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предметного отделения</w:t>
      </w:r>
      <w:r w:rsidRPr="009F7C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согласовываются с заместителем директора по научно-методической работе и утверждаются на заседании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учебно-методической лаборатории</w:t>
      </w:r>
      <w:r w:rsidR="00A257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257C6" w:rsidRPr="00A257C6">
        <w:rPr>
          <w:rFonts w:ascii="Times New Roman" w:hAnsi="Times New Roman"/>
          <w:color w:val="000000"/>
          <w:sz w:val="28"/>
          <w:szCs w:val="28"/>
          <w:lang w:eastAsia="ru-RU"/>
        </w:rPr>
        <w:t>с их письменного согласия</w:t>
      </w:r>
      <w:r w:rsidRPr="009F7C2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B3C55" w:rsidRDefault="006B3C55" w:rsidP="00A257C6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7C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3.5. </w:t>
      </w:r>
      <w:r w:rsidR="00A257C6" w:rsidRPr="00A257C6">
        <w:rPr>
          <w:rFonts w:ascii="Times New Roman" w:hAnsi="Times New Roman"/>
          <w:color w:val="000000"/>
          <w:sz w:val="28"/>
          <w:szCs w:val="28"/>
          <w:lang w:eastAsia="ru-RU"/>
        </w:rPr>
        <w:t>Назначение наставника производится при обоюд</w:t>
      </w:r>
      <w:r w:rsidR="00111EBF">
        <w:rPr>
          <w:rFonts w:ascii="Times New Roman" w:hAnsi="Times New Roman"/>
          <w:color w:val="000000"/>
          <w:sz w:val="28"/>
          <w:szCs w:val="28"/>
          <w:lang w:eastAsia="ru-RU"/>
        </w:rPr>
        <w:t>ном согласии предполагаемого на</w:t>
      </w:r>
      <w:r w:rsidR="00A257C6" w:rsidRPr="00A257C6">
        <w:rPr>
          <w:rFonts w:ascii="Times New Roman" w:hAnsi="Times New Roman"/>
          <w:color w:val="000000"/>
          <w:sz w:val="28"/>
          <w:szCs w:val="28"/>
          <w:lang w:eastAsia="ru-RU"/>
        </w:rPr>
        <w:t>ставника и специалиста, за которым он будет закреплен приказом директора школы с указанием срока наставничества. Как правило, наставник прикрепляется к молодому специалисту на срок до трех лет</w:t>
      </w:r>
      <w:r w:rsidR="00A257C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B3C55" w:rsidRDefault="006B3C55" w:rsidP="0075487F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7C21">
        <w:rPr>
          <w:rFonts w:ascii="Times New Roman" w:hAnsi="Times New Roman"/>
          <w:color w:val="000000"/>
          <w:sz w:val="28"/>
          <w:szCs w:val="28"/>
          <w:lang w:eastAsia="ru-RU"/>
        </w:rPr>
        <w:t>Приказ о закреплении наставника издается не позднее двух недель с момента назначения молодого специалиста на определенную должность.</w:t>
      </w:r>
    </w:p>
    <w:p w:rsidR="00A257C6" w:rsidRPr="00A257C6" w:rsidRDefault="00A257C6" w:rsidP="0075487F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4. </w:t>
      </w:r>
      <w:r w:rsidRPr="00A257C6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Стимулирование работы наставников</w:t>
      </w:r>
    </w:p>
    <w:p w:rsidR="006B3C55" w:rsidRDefault="00A257C6" w:rsidP="0075487F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6B3C55" w:rsidRPr="009F7C2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6B3C55" w:rsidRPr="009F7C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Замена наставника производится приказом директора школы в случаях: </w:t>
      </w:r>
    </w:p>
    <w:p w:rsidR="006B3C55" w:rsidRDefault="006B3C55" w:rsidP="005738C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7C21">
        <w:rPr>
          <w:rFonts w:ascii="Times New Roman" w:hAnsi="Times New Roman"/>
          <w:color w:val="000000"/>
          <w:sz w:val="28"/>
          <w:szCs w:val="28"/>
          <w:lang w:eastAsia="ru-RU"/>
        </w:rPr>
        <w:t>увольнения наставника;</w:t>
      </w:r>
    </w:p>
    <w:p w:rsidR="006B3C55" w:rsidRDefault="006B3C55" w:rsidP="005738C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7C21">
        <w:rPr>
          <w:rFonts w:ascii="Times New Roman" w:hAnsi="Times New Roman"/>
          <w:color w:val="000000"/>
          <w:sz w:val="28"/>
          <w:szCs w:val="28"/>
          <w:lang w:eastAsia="ru-RU"/>
        </w:rPr>
        <w:t>перевода на другую работу наставника;</w:t>
      </w:r>
    </w:p>
    <w:p w:rsidR="006B3C55" w:rsidRPr="0088215D" w:rsidRDefault="006B3C55" w:rsidP="005738C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7C21">
        <w:rPr>
          <w:rFonts w:ascii="Times New Roman" w:hAnsi="Times New Roman"/>
          <w:color w:val="000000"/>
          <w:sz w:val="28"/>
          <w:szCs w:val="28"/>
          <w:lang w:eastAsia="ru-RU"/>
        </w:rPr>
        <w:t>привлечения наставника к дисциплинарной ответственности;</w:t>
      </w:r>
    </w:p>
    <w:p w:rsidR="006B3C55" w:rsidRPr="009F7C21" w:rsidRDefault="006B3C55" w:rsidP="005738C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7C21">
        <w:rPr>
          <w:rFonts w:ascii="Times New Roman" w:hAnsi="Times New Roman"/>
          <w:color w:val="000000"/>
          <w:sz w:val="28"/>
          <w:szCs w:val="28"/>
          <w:lang w:eastAsia="ru-RU"/>
        </w:rPr>
        <w:t>психологической несовместимости наставника и подшефного.</w:t>
      </w:r>
    </w:p>
    <w:p w:rsidR="006B3C55" w:rsidRPr="009F7C21" w:rsidRDefault="00A257C6" w:rsidP="0075487F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6B3C55" w:rsidRPr="009F7C2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6B3C55" w:rsidRPr="009F7C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Показателями оценки эффективности работы наставника является выполнение целей и задач молодым учителем в период наставничества. Оценка производится на промежуточном и итоговом контроле. </w:t>
      </w:r>
    </w:p>
    <w:p w:rsidR="006B3C55" w:rsidRPr="009F7C21" w:rsidRDefault="00A257C6" w:rsidP="0075487F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6B3C5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6B3C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6B3C55" w:rsidRPr="009F7C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успешную многолетнюю работу наставник отмечается </w:t>
      </w:r>
      <w:r w:rsidR="006B3C55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администрацией</w:t>
      </w:r>
      <w:r w:rsidR="006B3C55" w:rsidRPr="009F7C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B3C55">
        <w:rPr>
          <w:rFonts w:ascii="Times New Roman" w:hAnsi="Times New Roman"/>
          <w:color w:val="000000"/>
          <w:sz w:val="28"/>
          <w:szCs w:val="28"/>
          <w:lang w:eastAsia="ru-RU"/>
        </w:rPr>
        <w:t>школы</w:t>
      </w:r>
      <w:r w:rsidR="006B3C55" w:rsidRPr="009F7C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действующей системе поощрения. </w:t>
      </w:r>
    </w:p>
    <w:p w:rsidR="00A257C6" w:rsidRDefault="00A257C6" w:rsidP="00794F12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5.  </w:t>
      </w:r>
      <w:r w:rsidRPr="00A257C6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Реализаци</w:t>
      </w:r>
      <w:r w:rsidR="005738CF">
        <w:rPr>
          <w:rFonts w:ascii="Times New Roman" w:hAnsi="Times New Roman"/>
          <w:b/>
          <w:color w:val="000000"/>
          <w:sz w:val="28"/>
          <w:szCs w:val="28"/>
          <w:lang w:eastAsia="ru-RU"/>
        </w:rPr>
        <w:t>я целевой модели наставничества</w:t>
      </w:r>
    </w:p>
    <w:p w:rsidR="00A257C6" w:rsidRPr="00A257C6" w:rsidRDefault="00A257C6" w:rsidP="00A257C6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5.1. </w:t>
      </w:r>
      <w:r w:rsidRPr="00A257C6">
        <w:rPr>
          <w:rFonts w:ascii="Times New Roman" w:hAnsi="Times New Roman"/>
          <w:color w:val="000000"/>
          <w:sz w:val="28"/>
          <w:szCs w:val="28"/>
          <w:lang w:eastAsia="ru-RU"/>
        </w:rPr>
        <w:t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формы наставничества. (Например, «Ученик – ученик», «Учитель – учитель», «Учитель</w:t>
      </w:r>
      <w:r w:rsidR="00B910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257C6">
        <w:rPr>
          <w:rFonts w:ascii="Times New Roman" w:hAnsi="Times New Roman"/>
          <w:color w:val="000000"/>
          <w:sz w:val="28"/>
          <w:szCs w:val="28"/>
          <w:lang w:eastAsia="ru-RU"/>
        </w:rPr>
        <w:t>– ученик» и т</w:t>
      </w:r>
      <w:r w:rsidR="005738C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A257C6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A257C6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A257C6" w:rsidRPr="00A257C6" w:rsidRDefault="00A257C6" w:rsidP="00A257C6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5.2. </w:t>
      </w:r>
      <w:r w:rsidRPr="00A257C6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Представление программ наставничества по формам на</w:t>
      </w:r>
      <w:r w:rsidR="00B9101D" w:rsidRPr="00B910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9101D" w:rsidRPr="00A257C6"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педагогическом совете</w:t>
      </w:r>
      <w:r w:rsidR="00B9101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257C6" w:rsidRPr="00A257C6" w:rsidRDefault="00B9101D" w:rsidP="00A257C6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5.3. </w:t>
      </w:r>
      <w:r w:rsidR="00A257C6" w:rsidRPr="00A257C6">
        <w:rPr>
          <w:rFonts w:ascii="Times New Roman" w:hAnsi="Times New Roman"/>
          <w:color w:val="000000"/>
          <w:sz w:val="28"/>
          <w:szCs w:val="28"/>
          <w:lang w:eastAsia="ru-RU"/>
        </w:rPr>
        <w:t>Этапы комплекса мероприятий по реализации взаимодействия наставник 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257C6" w:rsidRPr="00A257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наставляемый: </w:t>
      </w:r>
    </w:p>
    <w:p w:rsidR="00A257C6" w:rsidRPr="00A257C6" w:rsidRDefault="00B9101D" w:rsidP="005738C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</w:t>
      </w:r>
      <w:r w:rsidR="00A257C6" w:rsidRPr="00A257C6">
        <w:rPr>
          <w:rFonts w:ascii="Times New Roman" w:hAnsi="Times New Roman"/>
          <w:color w:val="000000"/>
          <w:sz w:val="28"/>
          <w:szCs w:val="28"/>
          <w:lang w:eastAsia="ru-RU"/>
        </w:rPr>
        <w:t>роведение первой, организационной, встречи наставника и наставляемого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257C6" w:rsidRPr="00A257C6" w:rsidRDefault="00B9101D" w:rsidP="005738C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A257C6" w:rsidRPr="00A257C6">
        <w:rPr>
          <w:rFonts w:ascii="Times New Roman" w:hAnsi="Times New Roman"/>
          <w:color w:val="000000"/>
          <w:sz w:val="28"/>
          <w:szCs w:val="28"/>
          <w:lang w:eastAsia="ru-RU"/>
        </w:rPr>
        <w:t>роведение второй, пробной рабочей, встречи наставника и наставляемого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257C6" w:rsidRPr="00A257C6" w:rsidRDefault="00B9101D" w:rsidP="005738C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A257C6" w:rsidRPr="00A257C6">
        <w:rPr>
          <w:rFonts w:ascii="Times New Roman" w:hAnsi="Times New Roman"/>
          <w:color w:val="000000"/>
          <w:sz w:val="28"/>
          <w:szCs w:val="28"/>
          <w:lang w:eastAsia="ru-RU"/>
        </w:rPr>
        <w:t>роведение встречи-планирования рабочего процесса в рамках программы наставничества с наставником и наставляемым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257C6" w:rsidRPr="00A257C6" w:rsidRDefault="00B9101D" w:rsidP="005738C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A257C6" w:rsidRPr="00A257C6">
        <w:rPr>
          <w:rFonts w:ascii="Times New Roman" w:hAnsi="Times New Roman"/>
          <w:color w:val="000000"/>
          <w:sz w:val="28"/>
          <w:szCs w:val="28"/>
          <w:lang w:eastAsia="ru-RU"/>
        </w:rPr>
        <w:t>егулярные встречи наставника и наставляемого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257C6" w:rsidRPr="00A257C6" w:rsidRDefault="00B9101D" w:rsidP="005738C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A257C6" w:rsidRPr="00A257C6">
        <w:rPr>
          <w:rFonts w:ascii="Times New Roman" w:hAnsi="Times New Roman"/>
          <w:color w:val="000000"/>
          <w:sz w:val="28"/>
          <w:szCs w:val="28"/>
          <w:lang w:eastAsia="ru-RU"/>
        </w:rPr>
        <w:t>роведение заключительной встречи наставника и наставляемого.</w:t>
      </w:r>
    </w:p>
    <w:p w:rsidR="00A257C6" w:rsidRPr="00A257C6" w:rsidRDefault="00B9101D" w:rsidP="00A257C6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5.4. </w:t>
      </w:r>
      <w:r w:rsidR="00A257C6" w:rsidRPr="00A257C6">
        <w:rPr>
          <w:rFonts w:ascii="Times New Roman" w:hAnsi="Times New Roman"/>
          <w:color w:val="000000"/>
          <w:sz w:val="28"/>
          <w:szCs w:val="28"/>
          <w:lang w:eastAsia="ru-RU"/>
        </w:rPr>
        <w:t>Реализация целевой модели наставничества осуществляется в течение календарного года.</w:t>
      </w:r>
    </w:p>
    <w:p w:rsidR="00A257C6" w:rsidRPr="00A257C6" w:rsidRDefault="0024600E" w:rsidP="00A257C6">
      <w:pPr>
        <w:spacing w:before="100" w:beforeAutospacing="1" w:after="100" w:afterAutospacing="1" w:line="240" w:lineRule="auto"/>
        <w:ind w:firstLine="540"/>
        <w:jc w:val="both"/>
        <w:rPr>
          <w:rFonts w:ascii="Symbol" w:eastAsia="Times New Roman" w:hAnsi="Symbol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5.5. </w:t>
      </w:r>
      <w:r w:rsidR="00A257C6" w:rsidRPr="00A257C6">
        <w:rPr>
          <w:rFonts w:ascii="Times New Roman" w:hAnsi="Times New Roman"/>
          <w:color w:val="000000"/>
          <w:sz w:val="28"/>
          <w:szCs w:val="28"/>
          <w:lang w:eastAsia="ru-RU"/>
        </w:rPr>
        <w:t>Количество встреч наставник</w:t>
      </w:r>
      <w:r w:rsidR="00A257C6" w:rsidRPr="00A257C6">
        <w:rPr>
          <w:rFonts w:ascii="Times New Roman" w:eastAsia="Times New Roman" w:hAnsi="Times New Roman"/>
          <w:sz w:val="28"/>
          <w:szCs w:val="28"/>
        </w:rPr>
        <w:t xml:space="preserve"> и наставляемый определяют самостоятельно при приведении встречи – планировании.</w:t>
      </w:r>
    </w:p>
    <w:p w:rsidR="00A257C6" w:rsidRDefault="0024600E" w:rsidP="00794F12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6. </w:t>
      </w:r>
      <w:r w:rsidRPr="0024600E">
        <w:rPr>
          <w:rFonts w:ascii="Times New Roman" w:hAnsi="Times New Roman"/>
          <w:b/>
          <w:color w:val="000000"/>
          <w:sz w:val="28"/>
          <w:szCs w:val="28"/>
          <w:lang w:eastAsia="ru-RU"/>
        </w:rPr>
        <w:t>Мониторинг и оценка результатов реал</w:t>
      </w:r>
      <w:r w:rsidR="005738CF">
        <w:rPr>
          <w:rFonts w:ascii="Times New Roman" w:hAnsi="Times New Roman"/>
          <w:b/>
          <w:color w:val="000000"/>
          <w:sz w:val="28"/>
          <w:szCs w:val="28"/>
          <w:lang w:eastAsia="ru-RU"/>
        </w:rPr>
        <w:t>изации программы наставничества</w:t>
      </w:r>
    </w:p>
    <w:p w:rsidR="0024600E" w:rsidRDefault="0024600E" w:rsidP="0024600E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118" w:right="23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24600E">
        <w:rPr>
          <w:rFonts w:ascii="Times New Roman" w:eastAsia="Times New Roman" w:hAnsi="Times New Roman"/>
          <w:sz w:val="28"/>
          <w:szCs w:val="28"/>
        </w:rPr>
        <w:t>6.1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24600E">
        <w:rPr>
          <w:rFonts w:ascii="Times New Roman" w:eastAsia="Times New Roman" w:hAnsi="Times New Roman"/>
          <w:sz w:val="28"/>
          <w:szCs w:val="28"/>
        </w:rPr>
        <w:t xml:space="preserve">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24600E" w:rsidRPr="0024600E" w:rsidRDefault="0024600E" w:rsidP="0024600E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118" w:right="230"/>
        <w:jc w:val="both"/>
        <w:rPr>
          <w:rFonts w:ascii="Times New Roman" w:eastAsia="Times New Roman" w:hAnsi="Times New Roman"/>
          <w:sz w:val="28"/>
          <w:szCs w:val="28"/>
        </w:rPr>
      </w:pPr>
    </w:p>
    <w:p w:rsidR="0024600E" w:rsidRPr="0024600E" w:rsidRDefault="0024600E" w:rsidP="0024600E">
      <w:pPr>
        <w:widowControl w:val="0"/>
        <w:numPr>
          <w:ilvl w:val="1"/>
          <w:numId w:val="19"/>
        </w:numPr>
        <w:tabs>
          <w:tab w:val="left" w:pos="284"/>
        </w:tabs>
        <w:autoSpaceDE w:val="0"/>
        <w:autoSpaceDN w:val="0"/>
        <w:spacing w:after="0" w:line="240" w:lineRule="auto"/>
        <w:ind w:left="142" w:right="230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24600E">
        <w:rPr>
          <w:rFonts w:ascii="Times New Roman" w:eastAsia="Times New Roman" w:hAnsi="Times New Roman"/>
          <w:sz w:val="28"/>
          <w:szCs w:val="28"/>
        </w:rPr>
        <w:t>Мониторинг программы наставничества состоит из двух основных этапов:</w:t>
      </w:r>
    </w:p>
    <w:p w:rsidR="0024600E" w:rsidRDefault="0024600E" w:rsidP="005738CF">
      <w:pPr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spacing w:before="12" w:after="0" w:line="27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24600E">
        <w:rPr>
          <w:rFonts w:ascii="Times New Roman" w:eastAsia="Times New Roman" w:hAnsi="Times New Roman"/>
          <w:sz w:val="28"/>
          <w:szCs w:val="28"/>
        </w:rPr>
        <w:t>оценка качества процесса реализации программы наставничества;</w:t>
      </w:r>
    </w:p>
    <w:p w:rsidR="0024600E" w:rsidRDefault="0024600E" w:rsidP="005738CF">
      <w:pPr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spacing w:before="10" w:after="0" w:line="225" w:lineRule="auto"/>
        <w:ind w:right="236"/>
        <w:jc w:val="both"/>
        <w:rPr>
          <w:rFonts w:ascii="Times New Roman" w:eastAsia="Times New Roman" w:hAnsi="Times New Roman"/>
          <w:sz w:val="28"/>
          <w:szCs w:val="28"/>
        </w:rPr>
      </w:pPr>
      <w:r w:rsidRPr="0024600E">
        <w:rPr>
          <w:rFonts w:ascii="Times New Roman" w:eastAsia="Times New Roman" w:hAnsi="Times New Roman"/>
          <w:sz w:val="28"/>
          <w:szCs w:val="28"/>
        </w:rPr>
        <w:t>оценка мотивационно-личностного, компетентностного, профессионального роста участников, динамика образовательных результатов.</w:t>
      </w:r>
    </w:p>
    <w:p w:rsidR="0024600E" w:rsidRPr="0024600E" w:rsidRDefault="0024600E" w:rsidP="0024600E">
      <w:pPr>
        <w:widowControl w:val="0"/>
        <w:tabs>
          <w:tab w:val="left" w:pos="284"/>
        </w:tabs>
        <w:autoSpaceDE w:val="0"/>
        <w:autoSpaceDN w:val="0"/>
        <w:spacing w:before="10" w:after="0" w:line="225" w:lineRule="auto"/>
        <w:ind w:left="466" w:right="236" w:hanging="182"/>
        <w:jc w:val="both"/>
        <w:rPr>
          <w:rFonts w:ascii="Symbol" w:eastAsia="Times New Roman" w:hAnsi="Symbol"/>
          <w:sz w:val="28"/>
          <w:szCs w:val="28"/>
        </w:rPr>
      </w:pPr>
    </w:p>
    <w:p w:rsidR="0024600E" w:rsidRPr="00C709CA" w:rsidRDefault="0024600E" w:rsidP="005738CF">
      <w:pPr>
        <w:widowControl w:val="0"/>
        <w:numPr>
          <w:ilvl w:val="1"/>
          <w:numId w:val="17"/>
        </w:numPr>
        <w:tabs>
          <w:tab w:val="left" w:pos="284"/>
          <w:tab w:val="left" w:pos="567"/>
        </w:tabs>
        <w:autoSpaceDE w:val="0"/>
        <w:autoSpaceDN w:val="0"/>
        <w:spacing w:before="10" w:after="0" w:line="225" w:lineRule="auto"/>
        <w:ind w:left="0" w:right="236" w:firstLine="567"/>
        <w:jc w:val="both"/>
        <w:rPr>
          <w:rFonts w:ascii="Symbol" w:eastAsia="Times New Roman" w:hAnsi="Symbol"/>
          <w:sz w:val="28"/>
          <w:szCs w:val="28"/>
        </w:rPr>
      </w:pPr>
      <w:r w:rsidRPr="0024600E">
        <w:rPr>
          <w:rFonts w:ascii="Times New Roman" w:eastAsia="Times New Roman" w:hAnsi="Times New Roman"/>
          <w:sz w:val="28"/>
          <w:szCs w:val="28"/>
        </w:rPr>
        <w:t>Сравнение изучаемых личностных характеристик участников программы наставничества проходит на "входе" и "выходе" реализуемой программы.</w:t>
      </w:r>
    </w:p>
    <w:p w:rsidR="00C709CA" w:rsidRPr="0024600E" w:rsidRDefault="00C709CA" w:rsidP="00C709CA">
      <w:pPr>
        <w:widowControl w:val="0"/>
        <w:tabs>
          <w:tab w:val="left" w:pos="284"/>
        </w:tabs>
        <w:autoSpaceDE w:val="0"/>
        <w:autoSpaceDN w:val="0"/>
        <w:spacing w:before="10" w:after="0" w:line="225" w:lineRule="auto"/>
        <w:ind w:left="502" w:right="236"/>
        <w:jc w:val="both"/>
        <w:rPr>
          <w:rFonts w:ascii="Symbol" w:eastAsia="Times New Roman" w:hAnsi="Symbol"/>
          <w:sz w:val="28"/>
          <w:szCs w:val="28"/>
        </w:rPr>
      </w:pPr>
    </w:p>
    <w:p w:rsidR="0024600E" w:rsidRPr="00C709CA" w:rsidRDefault="0024600E" w:rsidP="00C709CA">
      <w:pPr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spacing w:before="10" w:after="0" w:line="225" w:lineRule="auto"/>
        <w:ind w:left="0" w:right="236" w:firstLine="567"/>
        <w:jc w:val="both"/>
        <w:rPr>
          <w:rFonts w:ascii="Symbol" w:eastAsia="Times New Roman" w:hAnsi="Symbol"/>
          <w:sz w:val="28"/>
          <w:szCs w:val="28"/>
        </w:rPr>
      </w:pPr>
      <w:r w:rsidRPr="0024600E">
        <w:rPr>
          <w:rFonts w:ascii="Times New Roman" w:eastAsia="Times New Roman" w:hAnsi="Times New Roman"/>
          <w:sz w:val="28"/>
          <w:szCs w:val="28"/>
        </w:rPr>
        <w:t>Мониторинг проводится куратором и наставниками два раза за период наставничества: промежуточный итоговый.</w:t>
      </w:r>
    </w:p>
    <w:p w:rsidR="00C709CA" w:rsidRPr="0024600E" w:rsidRDefault="00C709CA" w:rsidP="00C709CA">
      <w:pPr>
        <w:widowControl w:val="0"/>
        <w:tabs>
          <w:tab w:val="left" w:pos="284"/>
        </w:tabs>
        <w:autoSpaceDE w:val="0"/>
        <w:autoSpaceDN w:val="0"/>
        <w:spacing w:before="10" w:after="0" w:line="225" w:lineRule="auto"/>
        <w:ind w:left="567" w:right="236"/>
        <w:jc w:val="both"/>
        <w:rPr>
          <w:rFonts w:ascii="Symbol" w:eastAsia="Times New Roman" w:hAnsi="Symbol"/>
          <w:sz w:val="28"/>
          <w:szCs w:val="28"/>
        </w:rPr>
      </w:pPr>
    </w:p>
    <w:p w:rsidR="0024600E" w:rsidRPr="0024600E" w:rsidRDefault="0024600E" w:rsidP="00C709CA">
      <w:pPr>
        <w:widowControl w:val="0"/>
        <w:numPr>
          <w:ilvl w:val="1"/>
          <w:numId w:val="17"/>
        </w:numPr>
        <w:tabs>
          <w:tab w:val="left" w:pos="284"/>
        </w:tabs>
        <w:autoSpaceDE w:val="0"/>
        <w:autoSpaceDN w:val="0"/>
        <w:spacing w:before="10" w:after="0" w:line="225" w:lineRule="auto"/>
        <w:ind w:right="236" w:firstLine="65"/>
        <w:jc w:val="both"/>
        <w:rPr>
          <w:rFonts w:ascii="Symbol" w:eastAsia="Times New Roman" w:hAnsi="Symbol"/>
          <w:sz w:val="28"/>
          <w:szCs w:val="28"/>
        </w:rPr>
      </w:pPr>
      <w:r w:rsidRPr="0024600E">
        <w:rPr>
          <w:rFonts w:ascii="Times New Roman" w:eastAsia="Times New Roman" w:hAnsi="Times New Roman"/>
          <w:sz w:val="28"/>
          <w:szCs w:val="28"/>
        </w:rPr>
        <w:t>В ходе проведения мониторинга не выставляются отметки.</w:t>
      </w:r>
    </w:p>
    <w:p w:rsidR="00A257C6" w:rsidRDefault="00C709CA" w:rsidP="00794F12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709CA">
        <w:rPr>
          <w:rFonts w:ascii="Times New Roman" w:hAnsi="Times New Roman"/>
          <w:b/>
          <w:color w:val="000000"/>
          <w:sz w:val="28"/>
          <w:szCs w:val="28"/>
          <w:lang w:eastAsia="ru-RU"/>
        </w:rPr>
        <w:t>7. Обязанности наставника</w:t>
      </w:r>
    </w:p>
    <w:p w:rsidR="00C709CA" w:rsidRDefault="00C709CA" w:rsidP="00C709CA">
      <w:pPr>
        <w:numPr>
          <w:ilvl w:val="1"/>
          <w:numId w:val="21"/>
        </w:numPr>
        <w:tabs>
          <w:tab w:val="left" w:pos="0"/>
        </w:tabs>
        <w:spacing w:before="100" w:beforeAutospacing="1" w:after="100" w:afterAutospacing="1" w:line="32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9CA">
        <w:rPr>
          <w:rFonts w:ascii="Times New Roman" w:eastAsia="Times New Roman" w:hAnsi="Times New Roman"/>
          <w:sz w:val="28"/>
          <w:szCs w:val="28"/>
          <w:lang w:eastAsia="ru-RU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</w:t>
      </w:r>
      <w:r w:rsidR="005738CF">
        <w:rPr>
          <w:rFonts w:ascii="Times New Roman" w:eastAsia="Times New Roman" w:hAnsi="Times New Roman"/>
          <w:sz w:val="28"/>
          <w:szCs w:val="28"/>
          <w:lang w:eastAsia="ru-RU"/>
        </w:rPr>
        <w:t>иалиста по занимаемой должности.</w:t>
      </w:r>
      <w:r w:rsidRPr="00C709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709CA" w:rsidRPr="00C709CA" w:rsidRDefault="006061FD" w:rsidP="006061FD">
      <w:pPr>
        <w:tabs>
          <w:tab w:val="left" w:pos="0"/>
        </w:tabs>
        <w:spacing w:before="100" w:beforeAutospacing="1" w:after="100" w:afterAutospacing="1" w:line="32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7.2. </w:t>
      </w:r>
      <w:r w:rsidR="00C709CA" w:rsidRPr="00C709CA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Разрабатывать совместно с молодым специалистом план профессионального становления последнего с учетом уровня его </w:t>
      </w:r>
      <w:r w:rsidR="00C709CA" w:rsidRPr="00C709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интеллектуального развития, педа</w:t>
      </w:r>
      <w:r w:rsidR="00C709CA" w:rsidRPr="00C709CA">
        <w:rPr>
          <w:rFonts w:ascii="Times New Roman" w:eastAsia="Times New Roman" w:hAnsi="Times New Roman"/>
          <w:sz w:val="28"/>
          <w:szCs w:val="28"/>
          <w:lang w:eastAsia="ru-RU"/>
        </w:rPr>
        <w:softHyphen/>
        <w:t>гогической, методической и професси</w:t>
      </w:r>
      <w:r w:rsidR="005738CF">
        <w:rPr>
          <w:rFonts w:ascii="Times New Roman" w:eastAsia="Times New Roman" w:hAnsi="Times New Roman"/>
          <w:sz w:val="28"/>
          <w:szCs w:val="28"/>
          <w:lang w:eastAsia="ru-RU"/>
        </w:rPr>
        <w:t>ональной подготовки по предмету.</w:t>
      </w:r>
      <w:r w:rsidR="00C709CA" w:rsidRPr="00C709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709CA" w:rsidRDefault="006061FD" w:rsidP="006061FD">
      <w:pPr>
        <w:tabs>
          <w:tab w:val="left" w:pos="142"/>
        </w:tabs>
        <w:spacing w:before="100" w:beforeAutospacing="1" w:after="100" w:afterAutospacing="1" w:line="3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7.3. </w:t>
      </w:r>
      <w:r w:rsidR="00C709CA" w:rsidRPr="00C709CA">
        <w:rPr>
          <w:rFonts w:ascii="Times New Roman" w:eastAsia="Times New Roman" w:hAnsi="Times New Roman"/>
          <w:sz w:val="28"/>
          <w:szCs w:val="28"/>
          <w:lang w:eastAsia="ru-RU"/>
        </w:rPr>
        <w:t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</w:t>
      </w:r>
      <w:r w:rsidR="005738CF">
        <w:rPr>
          <w:rFonts w:ascii="Times New Roman" w:eastAsia="Times New Roman" w:hAnsi="Times New Roman"/>
          <w:sz w:val="28"/>
          <w:szCs w:val="28"/>
          <w:lang w:eastAsia="ru-RU"/>
        </w:rPr>
        <w:t>нности, круг досугового общения.</w:t>
      </w:r>
      <w:r w:rsidR="00C709CA" w:rsidRPr="00C709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709CA" w:rsidRPr="00C709CA" w:rsidRDefault="006061FD" w:rsidP="006061FD">
      <w:pPr>
        <w:tabs>
          <w:tab w:val="left" w:pos="142"/>
        </w:tabs>
        <w:spacing w:before="100" w:beforeAutospacing="1" w:after="100" w:afterAutospacing="1" w:line="32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7.4. </w:t>
      </w:r>
      <w:r w:rsidR="00C709CA" w:rsidRPr="00C709CA">
        <w:rPr>
          <w:rFonts w:ascii="Times New Roman" w:eastAsia="Times New Roman" w:hAnsi="Times New Roman"/>
          <w:sz w:val="28"/>
          <w:szCs w:val="28"/>
          <w:lang w:eastAsia="ru-RU"/>
        </w:rPr>
        <w:t>Знакомить молодого специалиста со школой, с расположением учебных классов, кабинетов</w:t>
      </w:r>
      <w:r w:rsidR="005738CF">
        <w:rPr>
          <w:rFonts w:ascii="Times New Roman" w:eastAsia="Times New Roman" w:hAnsi="Times New Roman"/>
          <w:sz w:val="28"/>
          <w:szCs w:val="28"/>
          <w:lang w:eastAsia="ru-RU"/>
        </w:rPr>
        <w:t>, служебных и бытовых помещений.</w:t>
      </w:r>
      <w:r w:rsidR="00C709CA" w:rsidRPr="00C709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061FD" w:rsidRDefault="006061FD" w:rsidP="006061FD">
      <w:pPr>
        <w:tabs>
          <w:tab w:val="left" w:pos="142"/>
        </w:tabs>
        <w:spacing w:before="100" w:beforeAutospacing="1" w:after="100" w:afterAutospacing="1" w:line="32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7.5. </w:t>
      </w:r>
      <w:r w:rsidR="00C709CA" w:rsidRPr="00C709CA">
        <w:rPr>
          <w:rFonts w:ascii="Times New Roman" w:eastAsia="Times New Roman" w:hAnsi="Times New Roman"/>
          <w:sz w:val="28"/>
          <w:szCs w:val="28"/>
          <w:lang w:eastAsia="ru-RU"/>
        </w:rPr>
        <w:t>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труда и техники безопасности)</w:t>
      </w:r>
      <w:r w:rsidR="005738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09CA" w:rsidRDefault="006061FD" w:rsidP="006061FD">
      <w:pPr>
        <w:tabs>
          <w:tab w:val="left" w:pos="142"/>
        </w:tabs>
        <w:spacing w:before="100" w:beforeAutospacing="1" w:after="100" w:afterAutospacing="1" w:line="32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7.6. </w:t>
      </w:r>
      <w:r w:rsidR="00C709CA" w:rsidRPr="00C709CA">
        <w:rPr>
          <w:rFonts w:ascii="Times New Roman" w:eastAsia="Times New Roman" w:hAnsi="Times New Roman"/>
          <w:sz w:val="28"/>
          <w:szCs w:val="28"/>
          <w:lang w:eastAsia="ru-RU"/>
        </w:rPr>
        <w:t>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 разрабатывать совместно с молодым специалистом План профессионального становления; давать конкретные задания с определенным сроком их выполнения; контролировать работу</w:t>
      </w:r>
      <w:r w:rsidR="005738CF">
        <w:rPr>
          <w:rFonts w:ascii="Times New Roman" w:eastAsia="Times New Roman" w:hAnsi="Times New Roman"/>
          <w:sz w:val="28"/>
          <w:szCs w:val="28"/>
          <w:lang w:eastAsia="ru-RU"/>
        </w:rPr>
        <w:t>, оказывать необходимую помощь.</w:t>
      </w:r>
    </w:p>
    <w:p w:rsidR="00C709CA" w:rsidRPr="00C709CA" w:rsidRDefault="006061FD" w:rsidP="006061FD">
      <w:pPr>
        <w:tabs>
          <w:tab w:val="left" w:pos="142"/>
        </w:tabs>
        <w:spacing w:before="100" w:beforeAutospacing="1" w:after="100" w:afterAutospacing="1" w:line="32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7.7. </w:t>
      </w:r>
      <w:r w:rsidR="00C709CA" w:rsidRPr="00C709CA">
        <w:rPr>
          <w:rFonts w:ascii="Times New Roman" w:eastAsia="Times New Roman" w:hAnsi="Times New Roman"/>
          <w:sz w:val="28"/>
          <w:szCs w:val="28"/>
          <w:lang w:eastAsia="ru-RU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</w:t>
      </w:r>
      <w:r w:rsidR="005738CF">
        <w:rPr>
          <w:rFonts w:ascii="Times New Roman" w:eastAsia="Times New Roman" w:hAnsi="Times New Roman"/>
          <w:sz w:val="28"/>
          <w:szCs w:val="28"/>
          <w:lang w:eastAsia="ru-RU"/>
        </w:rPr>
        <w:t>тно устранять допущенные ошибки.</w:t>
      </w:r>
      <w:r w:rsidR="00C709CA" w:rsidRPr="00C709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709CA" w:rsidRPr="00C709CA" w:rsidRDefault="006061FD" w:rsidP="006061FD">
      <w:pPr>
        <w:tabs>
          <w:tab w:val="left" w:pos="142"/>
        </w:tabs>
        <w:spacing w:before="100" w:beforeAutospacing="1" w:after="100" w:afterAutospacing="1" w:line="32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7.8. </w:t>
      </w:r>
      <w:r w:rsidR="00C709CA" w:rsidRPr="00C709CA">
        <w:rPr>
          <w:rFonts w:ascii="Times New Roman" w:eastAsia="Times New Roman" w:hAnsi="Times New Roman"/>
          <w:sz w:val="28"/>
          <w:szCs w:val="28"/>
          <w:lang w:eastAsia="ru-RU"/>
        </w:rPr>
        <w:t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</w:t>
      </w:r>
      <w:r w:rsidR="005738CF">
        <w:rPr>
          <w:rFonts w:ascii="Times New Roman" w:eastAsia="Times New Roman" w:hAnsi="Times New Roman"/>
          <w:sz w:val="28"/>
          <w:szCs w:val="28"/>
          <w:lang w:eastAsia="ru-RU"/>
        </w:rPr>
        <w:t>о и профессионального кругозора.</w:t>
      </w:r>
      <w:r w:rsidR="00C709CA" w:rsidRPr="00C709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709CA" w:rsidRPr="00C709CA" w:rsidRDefault="006061FD" w:rsidP="006061FD">
      <w:pPr>
        <w:tabs>
          <w:tab w:val="left" w:pos="142"/>
        </w:tabs>
        <w:spacing w:before="100" w:beforeAutospacing="1" w:after="100" w:afterAutospacing="1" w:line="32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7.9.  </w:t>
      </w:r>
      <w:r w:rsidR="00C709CA" w:rsidRPr="00C709CA">
        <w:rPr>
          <w:rFonts w:ascii="Times New Roman" w:eastAsia="Times New Roman" w:hAnsi="Times New Roman"/>
          <w:sz w:val="28"/>
          <w:szCs w:val="28"/>
          <w:lang w:eastAsia="ru-RU"/>
        </w:rPr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вести журнал работы наставника и периодически докладывать руководителю методического объединения о процессе адаптации молодого специа</w:t>
      </w:r>
      <w:r w:rsidR="005738CF">
        <w:rPr>
          <w:rFonts w:ascii="Times New Roman" w:eastAsia="Times New Roman" w:hAnsi="Times New Roman"/>
          <w:sz w:val="28"/>
          <w:szCs w:val="28"/>
          <w:lang w:eastAsia="ru-RU"/>
        </w:rPr>
        <w:t>листа, ре</w:t>
      </w:r>
      <w:r w:rsidR="005738CF">
        <w:rPr>
          <w:rFonts w:ascii="Times New Roman" w:eastAsia="Times New Roman" w:hAnsi="Times New Roman"/>
          <w:sz w:val="28"/>
          <w:szCs w:val="28"/>
          <w:lang w:eastAsia="ru-RU"/>
        </w:rPr>
        <w:softHyphen/>
        <w:t>зультатах его труда.</w:t>
      </w:r>
      <w:r w:rsidR="00C709CA" w:rsidRPr="00C709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709CA" w:rsidRPr="00C709CA" w:rsidRDefault="006061FD" w:rsidP="006061FD">
      <w:pPr>
        <w:tabs>
          <w:tab w:val="left" w:pos="142"/>
        </w:tabs>
        <w:spacing w:before="100" w:beforeAutospacing="1" w:after="100" w:afterAutospacing="1" w:line="32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7.10. </w:t>
      </w:r>
      <w:r w:rsidR="00C709CA" w:rsidRPr="00C709CA">
        <w:rPr>
          <w:rFonts w:ascii="Times New Roman" w:eastAsia="Times New Roman" w:hAnsi="Times New Roman"/>
          <w:sz w:val="28"/>
          <w:szCs w:val="28"/>
          <w:lang w:eastAsia="ru-RU"/>
        </w:rPr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A257C6" w:rsidRDefault="005738CF" w:rsidP="00794F12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8.  </w:t>
      </w:r>
      <w:r w:rsidR="006061FD" w:rsidRPr="006061FD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Права наставника</w:t>
      </w:r>
    </w:p>
    <w:p w:rsidR="006061FD" w:rsidRPr="006061FD" w:rsidRDefault="006061FD" w:rsidP="006061FD">
      <w:pPr>
        <w:tabs>
          <w:tab w:val="left" w:pos="142"/>
        </w:tabs>
        <w:spacing w:before="100" w:beforeAutospacing="1" w:after="100" w:afterAutospacing="1" w:line="32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8.1. </w:t>
      </w:r>
      <w:r w:rsidRPr="006061FD">
        <w:rPr>
          <w:rFonts w:ascii="Times New Roman" w:eastAsia="Times New Roman" w:hAnsi="Times New Roman"/>
          <w:sz w:val="28"/>
          <w:szCs w:val="28"/>
          <w:lang w:eastAsia="ru-RU"/>
        </w:rPr>
        <w:t xml:space="preserve">С согласия заместителя директора по УВР (руководителя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предметного отделения</w:t>
      </w:r>
      <w:r w:rsidRPr="006061FD">
        <w:rPr>
          <w:rFonts w:ascii="Times New Roman" w:eastAsia="Times New Roman" w:hAnsi="Times New Roman"/>
          <w:sz w:val="28"/>
          <w:szCs w:val="28"/>
          <w:lang w:eastAsia="ru-RU"/>
        </w:rPr>
        <w:t>) подключать для дополнительного обучения молодого специалиста других сотрудников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061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4600E" w:rsidRPr="006061FD" w:rsidRDefault="006061FD" w:rsidP="006061FD">
      <w:pPr>
        <w:tabs>
          <w:tab w:val="left" w:pos="142"/>
        </w:tabs>
        <w:spacing w:before="100" w:beforeAutospacing="1" w:after="100" w:afterAutospacing="1" w:line="32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8.2. </w:t>
      </w:r>
      <w:r w:rsidRPr="006061FD">
        <w:rPr>
          <w:rFonts w:ascii="Times New Roman" w:eastAsia="Times New Roman" w:hAnsi="Times New Roman"/>
          <w:sz w:val="28"/>
          <w:szCs w:val="28"/>
          <w:lang w:eastAsia="ru-RU"/>
        </w:rPr>
        <w:t>Требовать рабочие отчеты у молодого специалиста как в устной, так и в письмен</w:t>
      </w:r>
      <w:r w:rsidRPr="006061FD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форме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061FD" w:rsidRDefault="006061FD" w:rsidP="006061FD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061FD">
        <w:rPr>
          <w:rFonts w:ascii="Times New Roman" w:hAnsi="Times New Roman"/>
          <w:b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 Обязанности наставляемого</w:t>
      </w:r>
    </w:p>
    <w:p w:rsidR="006061FD" w:rsidRPr="006061FD" w:rsidRDefault="006061FD" w:rsidP="006061F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9.1. </w:t>
      </w:r>
      <w:r w:rsidRPr="006061FD">
        <w:rPr>
          <w:rFonts w:ascii="Times New Roman" w:eastAsia="Times New Roman" w:hAnsi="Times New Roman"/>
          <w:sz w:val="28"/>
          <w:szCs w:val="28"/>
          <w:lang w:eastAsia="ru-RU"/>
        </w:rPr>
        <w:t>Вносить на рассмотрение администрации школы предложения по совершенство</w:t>
      </w:r>
      <w:r w:rsidRPr="006061FD">
        <w:rPr>
          <w:rFonts w:ascii="Times New Roman" w:eastAsia="Times New Roman" w:hAnsi="Times New Roman"/>
          <w:sz w:val="28"/>
          <w:szCs w:val="28"/>
          <w:lang w:eastAsia="ru-RU"/>
        </w:rPr>
        <w:softHyphen/>
        <w:t>ванию работы, связанной с наставничеством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061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061FD" w:rsidRPr="006061FD" w:rsidRDefault="006061FD" w:rsidP="006061FD">
      <w:pPr>
        <w:tabs>
          <w:tab w:val="num" w:pos="0"/>
          <w:tab w:val="left" w:pos="142"/>
        </w:tabs>
        <w:spacing w:before="100" w:beforeAutospacing="1" w:after="100" w:afterAutospacing="1" w:line="32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9.2. </w:t>
      </w:r>
      <w:r w:rsidRPr="006061FD">
        <w:rPr>
          <w:rFonts w:ascii="Times New Roman" w:eastAsia="Times New Roman" w:hAnsi="Times New Roman"/>
          <w:sz w:val="28"/>
          <w:szCs w:val="28"/>
          <w:lang w:eastAsia="ru-RU"/>
        </w:rPr>
        <w:t>Защищать профессиональную честь и достоинство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061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061FD" w:rsidRPr="006061FD" w:rsidRDefault="006061FD" w:rsidP="006061FD">
      <w:pPr>
        <w:tabs>
          <w:tab w:val="num" w:pos="0"/>
          <w:tab w:val="left" w:pos="142"/>
        </w:tabs>
        <w:spacing w:before="100" w:beforeAutospacing="1" w:after="100" w:afterAutospacing="1" w:line="32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9.3. </w:t>
      </w:r>
      <w:r w:rsidRPr="006061FD">
        <w:rPr>
          <w:rFonts w:ascii="Times New Roman" w:eastAsia="Times New Roman" w:hAnsi="Times New Roman"/>
          <w:sz w:val="28"/>
          <w:szCs w:val="28"/>
          <w:lang w:eastAsia="ru-RU"/>
        </w:rPr>
        <w:t>Знакомиться с жалобами и другими документами, содержащими оценку его рабо</w:t>
      </w:r>
      <w:r w:rsidRPr="006061FD">
        <w:rPr>
          <w:rFonts w:ascii="Times New Roman" w:eastAsia="Times New Roman" w:hAnsi="Times New Roman"/>
          <w:sz w:val="28"/>
          <w:szCs w:val="28"/>
          <w:lang w:eastAsia="ru-RU"/>
        </w:rPr>
        <w:softHyphen/>
        <w:t>ты, давать по ним объяснения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061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061FD" w:rsidRPr="006061FD" w:rsidRDefault="006061FD" w:rsidP="006061FD">
      <w:pPr>
        <w:tabs>
          <w:tab w:val="num" w:pos="0"/>
          <w:tab w:val="left" w:pos="142"/>
        </w:tabs>
        <w:spacing w:before="100" w:beforeAutospacing="1" w:after="100" w:afterAutospacing="1" w:line="32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9.4. </w:t>
      </w:r>
      <w:r w:rsidRPr="006061FD">
        <w:rPr>
          <w:rFonts w:ascii="Times New Roman" w:eastAsia="Times New Roman" w:hAnsi="Times New Roman"/>
          <w:sz w:val="28"/>
          <w:szCs w:val="28"/>
          <w:lang w:eastAsia="ru-RU"/>
        </w:rPr>
        <w:t>Повышать квалификацию удобным для себя способом.</w:t>
      </w:r>
    </w:p>
    <w:p w:rsidR="006061FD" w:rsidRDefault="006061FD" w:rsidP="00794F12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061FD">
        <w:rPr>
          <w:rFonts w:ascii="Times New Roman" w:hAnsi="Times New Roman"/>
          <w:b/>
          <w:color w:val="000000"/>
          <w:sz w:val="28"/>
          <w:szCs w:val="28"/>
          <w:lang w:eastAsia="ru-RU"/>
        </w:rPr>
        <w:t>10</w:t>
      </w:r>
      <w:r w:rsidR="005738C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 </w:t>
      </w:r>
      <w:r w:rsidRPr="006061FD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Права наставляемого</w:t>
      </w:r>
    </w:p>
    <w:p w:rsidR="006061FD" w:rsidRPr="006061FD" w:rsidRDefault="006061FD" w:rsidP="000B0ED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1FD">
        <w:rPr>
          <w:rFonts w:ascii="Times New Roman" w:eastAsia="Times New Roman" w:hAnsi="Times New Roman"/>
          <w:sz w:val="28"/>
          <w:szCs w:val="28"/>
          <w:lang w:eastAsia="ru-RU"/>
        </w:rPr>
        <w:t>10.1.</w:t>
      </w:r>
      <w:r w:rsidRPr="006061F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Кандидатура молодого специалиста для закрепления наставника рассматривается на заседании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061FD">
        <w:rPr>
          <w:rFonts w:ascii="Times New Roman" w:eastAsia="Times New Roman" w:hAnsi="Times New Roman"/>
          <w:sz w:val="28"/>
          <w:szCs w:val="28"/>
          <w:lang w:eastAsia="ru-RU"/>
        </w:rPr>
        <w:t xml:space="preserve">О с указанием срока наставничества и будущей специализации и утверждается приказом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директора школы</w:t>
      </w:r>
      <w:r w:rsidRPr="006061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61FD" w:rsidRPr="006061FD" w:rsidRDefault="006061FD" w:rsidP="006061F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1FD">
        <w:rPr>
          <w:rFonts w:ascii="Times New Roman" w:eastAsia="Times New Roman" w:hAnsi="Times New Roman"/>
          <w:sz w:val="28"/>
          <w:szCs w:val="28"/>
          <w:lang w:eastAsia="ru-RU"/>
        </w:rPr>
        <w:t>10.2.</w:t>
      </w:r>
      <w:r w:rsidRPr="006061FD">
        <w:rPr>
          <w:rFonts w:ascii="Times New Roman" w:eastAsia="Times New Roman" w:hAnsi="Times New Roman"/>
          <w:sz w:val="28"/>
          <w:szCs w:val="28"/>
          <w:lang w:eastAsia="ru-RU"/>
        </w:rPr>
        <w:tab/>
        <w:t>В период наставничества молодой специалист обязан:</w:t>
      </w:r>
    </w:p>
    <w:p w:rsidR="006061FD" w:rsidRPr="006061FD" w:rsidRDefault="006061FD" w:rsidP="005738CF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1FD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 </w:t>
      </w:r>
    </w:p>
    <w:p w:rsidR="006061FD" w:rsidRPr="006061FD" w:rsidRDefault="006061FD" w:rsidP="005738CF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1FD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Выполнять план профессионального становления в установленные сроки; </w:t>
      </w:r>
    </w:p>
    <w:p w:rsidR="006061FD" w:rsidRPr="006061FD" w:rsidRDefault="006061FD" w:rsidP="005738CF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1F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Постоянно работать над повышением профессионального мастерства, овладевать практическими навыками по занимаемой должности; </w:t>
      </w:r>
    </w:p>
    <w:p w:rsidR="006061FD" w:rsidRPr="006061FD" w:rsidRDefault="006061FD" w:rsidP="005738CF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1FD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Учиться у наставника передовым методам и формам работы, правильно строить свои взаимоотношения с ним; </w:t>
      </w:r>
    </w:p>
    <w:p w:rsidR="006061FD" w:rsidRPr="006061FD" w:rsidRDefault="006061FD" w:rsidP="005738CF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1FD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Совершенствовать свой общеобразовательный и культурный уровень; </w:t>
      </w:r>
    </w:p>
    <w:p w:rsidR="006061FD" w:rsidRPr="006061FD" w:rsidRDefault="006061FD" w:rsidP="005738CF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1FD">
        <w:rPr>
          <w:rFonts w:ascii="Times New Roman" w:eastAsia="Times New Roman" w:hAnsi="Times New Roman"/>
          <w:sz w:val="28"/>
          <w:szCs w:val="28"/>
          <w:lang w:eastAsia="ru-RU"/>
        </w:rPr>
        <w:t>Периодически отчитываться о своей работе перед наставником и руководителем методического объединения.</w:t>
      </w:r>
    </w:p>
    <w:p w:rsidR="006061FD" w:rsidRDefault="000B0ED4" w:rsidP="00794F12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B0ED4">
        <w:rPr>
          <w:rFonts w:ascii="Times New Roman" w:hAnsi="Times New Roman"/>
          <w:b/>
          <w:color w:val="000000"/>
          <w:sz w:val="28"/>
          <w:szCs w:val="28"/>
          <w:lang w:eastAsia="ru-RU"/>
        </w:rPr>
        <w:t>11. Руководство работой наставника</w:t>
      </w:r>
    </w:p>
    <w:p w:rsidR="000B0ED4" w:rsidRPr="000B0ED4" w:rsidRDefault="000B0ED4" w:rsidP="000B0ED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ED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11.1.</w:t>
      </w:r>
      <w:r w:rsidRPr="000B0ED4">
        <w:rPr>
          <w:rFonts w:ascii="Times New Roman" w:eastAsia="Times New Roman" w:hAnsi="Times New Roman"/>
          <w:sz w:val="28"/>
          <w:szCs w:val="28"/>
          <w:lang w:eastAsia="ru-RU"/>
        </w:rPr>
        <w:tab/>
        <w:t>Организация работы наставников и контроль их деятельности возлагается на за</w:t>
      </w:r>
      <w:r w:rsidRPr="000B0ED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местителя директора по учебной работе, куратора наставников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МБОУ СОШ № 44</w:t>
      </w:r>
      <w:r w:rsidRPr="000B0E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0ED4" w:rsidRPr="000B0ED4" w:rsidRDefault="000B0ED4" w:rsidP="000B0ED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ED4">
        <w:rPr>
          <w:rFonts w:ascii="Times New Roman" w:eastAsia="Times New Roman" w:hAnsi="Times New Roman"/>
          <w:sz w:val="28"/>
          <w:szCs w:val="28"/>
          <w:lang w:eastAsia="ru-RU"/>
        </w:rPr>
        <w:t>11.2.</w:t>
      </w:r>
      <w:r w:rsidRPr="000B0ED4">
        <w:rPr>
          <w:rFonts w:ascii="Times New Roman" w:eastAsia="Times New Roman" w:hAnsi="Times New Roman"/>
          <w:sz w:val="28"/>
          <w:szCs w:val="28"/>
          <w:lang w:eastAsia="ru-RU"/>
        </w:rPr>
        <w:tab/>
        <w:t>Заместитель директора по УВР, куратор обязан:</w:t>
      </w:r>
    </w:p>
    <w:p w:rsidR="000B0ED4" w:rsidRPr="000B0ED4" w:rsidRDefault="000B0ED4" w:rsidP="005738C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B0ED4">
        <w:rPr>
          <w:rFonts w:ascii="Times New Roman" w:eastAsia="Times New Roman" w:hAnsi="Times New Roman"/>
          <w:sz w:val="28"/>
          <w:szCs w:val="28"/>
          <w:lang w:eastAsia="ru-RU"/>
        </w:rPr>
        <w:t>редставить назначенного молодого специалиста учителям школы, объявить при</w:t>
      </w:r>
      <w:r w:rsidRPr="000B0ED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каз о закреплении за ним наставника; </w:t>
      </w:r>
    </w:p>
    <w:p w:rsidR="000B0ED4" w:rsidRPr="000B0ED4" w:rsidRDefault="000B0ED4" w:rsidP="005738C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B0ED4">
        <w:rPr>
          <w:rFonts w:ascii="Times New Roman" w:eastAsia="Times New Roman" w:hAnsi="Times New Roman"/>
          <w:sz w:val="28"/>
          <w:szCs w:val="28"/>
          <w:lang w:eastAsia="ru-RU"/>
        </w:rPr>
        <w:t xml:space="preserve">оздать необходимые условия для совместной работы молодого специалиста с закрепленным за ним наставником; </w:t>
      </w:r>
    </w:p>
    <w:p w:rsidR="000B0ED4" w:rsidRPr="000B0ED4" w:rsidRDefault="000B0ED4" w:rsidP="005738C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B0ED4">
        <w:rPr>
          <w:rFonts w:ascii="Times New Roman" w:eastAsia="Times New Roman" w:hAnsi="Times New Roman"/>
          <w:sz w:val="28"/>
          <w:szCs w:val="28"/>
          <w:lang w:eastAsia="ru-RU"/>
        </w:rPr>
        <w:t xml:space="preserve">осетить отдельные уроки и внеклассные мероприятия по предмету, проводимые наставником и молодым специалистом; </w:t>
      </w:r>
    </w:p>
    <w:p w:rsidR="000B0ED4" w:rsidRPr="000B0ED4" w:rsidRDefault="000B0ED4" w:rsidP="005738C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B0ED4">
        <w:rPr>
          <w:rFonts w:ascii="Times New Roman" w:eastAsia="Times New Roman" w:hAnsi="Times New Roman"/>
          <w:sz w:val="28"/>
          <w:szCs w:val="28"/>
          <w:lang w:eastAsia="ru-RU"/>
        </w:rPr>
        <w:t>рганизовать обучение наставников передовым формам и методам индивиду</w:t>
      </w:r>
      <w:r w:rsidRPr="000B0ED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 </w:t>
      </w:r>
    </w:p>
    <w:p w:rsidR="000B0ED4" w:rsidRPr="000B0ED4" w:rsidRDefault="000B0ED4" w:rsidP="005738C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B0ED4">
        <w:rPr>
          <w:rFonts w:ascii="Times New Roman" w:eastAsia="Times New Roman" w:hAnsi="Times New Roman"/>
          <w:sz w:val="28"/>
          <w:szCs w:val="28"/>
          <w:lang w:eastAsia="ru-RU"/>
        </w:rPr>
        <w:t>зучить, обобщить и распространить положительный опыт организации наставни</w:t>
      </w:r>
      <w:r w:rsidRPr="000B0ED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чества в образовательном учреждении; </w:t>
      </w:r>
    </w:p>
    <w:p w:rsidR="000B0ED4" w:rsidRPr="000B0ED4" w:rsidRDefault="000B0ED4" w:rsidP="005738CF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B0ED4">
        <w:rPr>
          <w:rFonts w:ascii="Times New Roman" w:eastAsia="Times New Roman" w:hAnsi="Times New Roman"/>
          <w:sz w:val="28"/>
          <w:szCs w:val="28"/>
          <w:lang w:eastAsia="ru-RU"/>
        </w:rPr>
        <w:t>пределить меры поощрения наставников.</w:t>
      </w:r>
    </w:p>
    <w:p w:rsidR="000B0ED4" w:rsidRPr="000B0ED4" w:rsidRDefault="000B0ED4" w:rsidP="000B0ED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ED4">
        <w:rPr>
          <w:rFonts w:ascii="Times New Roman" w:eastAsia="Times New Roman" w:hAnsi="Times New Roman"/>
          <w:sz w:val="28"/>
          <w:szCs w:val="28"/>
          <w:lang w:eastAsia="ru-RU"/>
        </w:rPr>
        <w:t xml:space="preserve">11.3. Непосредственную ответственность за работу наставников с молодыми специалистами несут руководители </w:t>
      </w:r>
      <w:r w:rsidR="003F2F42">
        <w:rPr>
          <w:rFonts w:ascii="Times New Roman" w:eastAsia="Times New Roman" w:hAnsi="Times New Roman"/>
          <w:sz w:val="28"/>
          <w:szCs w:val="28"/>
          <w:lang w:eastAsia="ru-RU"/>
        </w:rPr>
        <w:t>предметных отделений</w:t>
      </w:r>
      <w:r w:rsidRPr="000B0ED4">
        <w:rPr>
          <w:rFonts w:ascii="Times New Roman" w:eastAsia="Times New Roman" w:hAnsi="Times New Roman"/>
          <w:sz w:val="28"/>
          <w:szCs w:val="28"/>
          <w:lang w:eastAsia="ru-RU"/>
        </w:rPr>
        <w:t>, либо куратор.</w:t>
      </w:r>
    </w:p>
    <w:p w:rsidR="000B0ED4" w:rsidRPr="000B0ED4" w:rsidRDefault="000B0ED4" w:rsidP="000B0ED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ED4">
        <w:rPr>
          <w:rFonts w:ascii="Times New Roman" w:eastAsia="Times New Roman" w:hAnsi="Times New Roman"/>
          <w:sz w:val="28"/>
          <w:szCs w:val="28"/>
          <w:lang w:eastAsia="ru-RU"/>
        </w:rPr>
        <w:t xml:space="preserve">11.4. Руководитель </w:t>
      </w:r>
      <w:r w:rsidR="003F2F42">
        <w:rPr>
          <w:rFonts w:ascii="Times New Roman" w:eastAsia="Times New Roman" w:hAnsi="Times New Roman"/>
          <w:sz w:val="28"/>
          <w:szCs w:val="28"/>
          <w:lang w:eastAsia="ru-RU"/>
        </w:rPr>
        <w:t>предметного отделения</w:t>
      </w:r>
      <w:r w:rsidRPr="000B0ED4">
        <w:rPr>
          <w:rFonts w:ascii="Times New Roman" w:eastAsia="Times New Roman" w:hAnsi="Times New Roman"/>
          <w:sz w:val="28"/>
          <w:szCs w:val="28"/>
          <w:lang w:eastAsia="ru-RU"/>
        </w:rPr>
        <w:t>, куратор обязан:</w:t>
      </w:r>
    </w:p>
    <w:p w:rsidR="000B0ED4" w:rsidRPr="000B0ED4" w:rsidRDefault="003F2F42" w:rsidP="005738CF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B0ED4" w:rsidRPr="000B0ED4">
        <w:rPr>
          <w:rFonts w:ascii="Times New Roman" w:eastAsia="Times New Roman" w:hAnsi="Times New Roman"/>
          <w:sz w:val="28"/>
          <w:szCs w:val="28"/>
          <w:lang w:eastAsia="ru-RU"/>
        </w:rPr>
        <w:t xml:space="preserve">ассмотреть на заседании методического объединения индивидуальный план работы наставника; </w:t>
      </w:r>
    </w:p>
    <w:p w:rsidR="000B0ED4" w:rsidRPr="000B0ED4" w:rsidRDefault="003F2F42" w:rsidP="005738CF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B0ED4" w:rsidRPr="000B0ED4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ровести инструктаж наставников и молодых специалистов; </w:t>
      </w:r>
    </w:p>
    <w:p w:rsidR="000B0ED4" w:rsidRPr="000B0ED4" w:rsidRDefault="003F2F42" w:rsidP="005738CF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B0ED4" w:rsidRPr="000B0ED4">
        <w:rPr>
          <w:rFonts w:ascii="Times New Roman" w:eastAsia="Times New Roman" w:hAnsi="Times New Roman"/>
          <w:sz w:val="28"/>
          <w:szCs w:val="28"/>
          <w:lang w:eastAsia="ru-RU"/>
        </w:rPr>
        <w:t>беспечить возможность осуществления наставником своих обязанностей в соот</w:t>
      </w:r>
      <w:r w:rsidR="000B0ED4" w:rsidRPr="000B0ED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ветствии с настоящим Положением; </w:t>
      </w:r>
    </w:p>
    <w:p w:rsidR="000B0ED4" w:rsidRPr="000B0ED4" w:rsidRDefault="003F2F42" w:rsidP="005738CF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B0ED4" w:rsidRPr="000B0ED4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существлять систематический контроль работы наставника; </w:t>
      </w:r>
    </w:p>
    <w:p w:rsidR="000B0ED4" w:rsidRPr="000B0ED4" w:rsidRDefault="000B0ED4" w:rsidP="005738CF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ED4">
        <w:rPr>
          <w:rFonts w:ascii="Times New Roman" w:eastAsia="Times New Roman" w:hAnsi="Times New Roman"/>
          <w:sz w:val="28"/>
          <w:szCs w:val="28"/>
          <w:lang w:eastAsia="ru-RU"/>
        </w:rPr>
        <w:t xml:space="preserve">Заслушать и утвердить на заседании </w:t>
      </w:r>
      <w:r w:rsidR="003F2F42">
        <w:rPr>
          <w:rFonts w:ascii="Times New Roman" w:eastAsia="Times New Roman" w:hAnsi="Times New Roman"/>
          <w:sz w:val="28"/>
          <w:szCs w:val="28"/>
          <w:lang w:eastAsia="ru-RU"/>
        </w:rPr>
        <w:t>предметного отделения</w:t>
      </w:r>
      <w:r w:rsidRPr="000B0ED4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отчеты моло</w:t>
      </w:r>
      <w:r w:rsidRPr="000B0ED4">
        <w:rPr>
          <w:rFonts w:ascii="Times New Roman" w:eastAsia="Times New Roman" w:hAnsi="Times New Roman"/>
          <w:sz w:val="28"/>
          <w:szCs w:val="28"/>
          <w:lang w:eastAsia="ru-RU"/>
        </w:rPr>
        <w:softHyphen/>
        <w:t>дого специалиста и наставника и представить их заместителю директора по УР.</w:t>
      </w:r>
    </w:p>
    <w:p w:rsidR="006061FD" w:rsidRDefault="005738CF" w:rsidP="00794F12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12.    </w:t>
      </w:r>
      <w:r w:rsidR="003F2F42" w:rsidRPr="003F2F42">
        <w:rPr>
          <w:rFonts w:ascii="Times New Roman" w:hAnsi="Times New Roman"/>
          <w:b/>
          <w:color w:val="000000"/>
          <w:sz w:val="28"/>
          <w:szCs w:val="28"/>
          <w:lang w:eastAsia="ru-RU"/>
        </w:rPr>
        <w:t>Механизмы мо</w:t>
      </w:r>
      <w:r w:rsidR="003F2F42">
        <w:rPr>
          <w:rFonts w:ascii="Times New Roman" w:hAnsi="Times New Roman"/>
          <w:b/>
          <w:color w:val="000000"/>
          <w:sz w:val="28"/>
          <w:szCs w:val="28"/>
          <w:lang w:eastAsia="ru-RU"/>
        </w:rPr>
        <w:t>тивации и поощрения наставников</w:t>
      </w:r>
    </w:p>
    <w:p w:rsidR="003F2F42" w:rsidRPr="003F2F42" w:rsidRDefault="003F2F42" w:rsidP="003F2F4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F42">
        <w:rPr>
          <w:rFonts w:ascii="Times New Roman" w:eastAsia="Times New Roman" w:hAnsi="Times New Roman"/>
          <w:sz w:val="28"/>
          <w:szCs w:val="28"/>
          <w:lang w:eastAsia="ru-RU"/>
        </w:rPr>
        <w:t>12.1. Мероприятия по популяризации роли наставника.</w:t>
      </w:r>
    </w:p>
    <w:p w:rsidR="003F2F42" w:rsidRPr="003F2F42" w:rsidRDefault="003F2F42" w:rsidP="003F2F4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F42">
        <w:rPr>
          <w:rFonts w:ascii="Times New Roman" w:eastAsia="Times New Roman" w:hAnsi="Times New Roman"/>
          <w:sz w:val="28"/>
          <w:szCs w:val="28"/>
          <w:lang w:eastAsia="ru-RU"/>
        </w:rPr>
        <w:t>12.2. Организация и проведение фестивалей, форумов, конференций наставников на школьном уровне.</w:t>
      </w:r>
    </w:p>
    <w:p w:rsidR="003F2F42" w:rsidRPr="003F2F42" w:rsidRDefault="003F2F42" w:rsidP="003F2F4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F42">
        <w:rPr>
          <w:rFonts w:ascii="Times New Roman" w:eastAsia="Times New Roman" w:hAnsi="Times New Roman"/>
          <w:sz w:val="28"/>
          <w:szCs w:val="28"/>
          <w:lang w:eastAsia="ru-RU"/>
        </w:rPr>
        <w:t>12. 3. Выдвижение лучших наставников на конкурсы и мероприятия на муниципальном, региональном и федеральном уровнях.</w:t>
      </w:r>
    </w:p>
    <w:p w:rsidR="003F2F42" w:rsidRPr="003F2F42" w:rsidRDefault="003F2F42" w:rsidP="003F2F4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F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12.4. Проведение</w:t>
      </w:r>
      <w:r w:rsidRPr="003F2F42">
        <w:rPr>
          <w:rFonts w:ascii="Times New Roman" w:eastAsia="Times New Roman" w:hAnsi="Times New Roman"/>
          <w:sz w:val="28"/>
          <w:szCs w:val="28"/>
          <w:lang w:eastAsia="ru-RU"/>
        </w:rPr>
        <w:tab/>
        <w:t>конкурсов профессионального</w:t>
      </w:r>
      <w:r w:rsidRPr="003F2F42">
        <w:rPr>
          <w:rFonts w:ascii="Times New Roman" w:eastAsia="Times New Roman" w:hAnsi="Times New Roman"/>
          <w:sz w:val="28"/>
          <w:szCs w:val="28"/>
          <w:lang w:eastAsia="ru-RU"/>
        </w:rPr>
        <w:tab/>
        <w:t>мастерства "Наставник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2F42">
        <w:rPr>
          <w:rFonts w:ascii="Times New Roman" w:eastAsia="Times New Roman" w:hAnsi="Times New Roman"/>
          <w:sz w:val="28"/>
          <w:szCs w:val="28"/>
          <w:lang w:eastAsia="ru-RU"/>
        </w:rPr>
        <w:t>года",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2F42">
        <w:rPr>
          <w:rFonts w:ascii="Times New Roman" w:eastAsia="Times New Roman" w:hAnsi="Times New Roman"/>
          <w:sz w:val="28"/>
          <w:szCs w:val="28"/>
          <w:lang w:eastAsia="ru-RU"/>
        </w:rPr>
        <w:t>«Лучшая пара», "Наставник+".</w:t>
      </w:r>
    </w:p>
    <w:p w:rsidR="003F2F42" w:rsidRPr="003F2F42" w:rsidRDefault="003F2F42" w:rsidP="003F2F4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F42">
        <w:rPr>
          <w:rFonts w:ascii="Times New Roman" w:eastAsia="Times New Roman" w:hAnsi="Times New Roman"/>
          <w:sz w:val="28"/>
          <w:szCs w:val="28"/>
          <w:lang w:eastAsia="ru-RU"/>
        </w:rPr>
        <w:t>12.5. Создание специальной рубрики "Наши наставники" на школьном сайте.</w:t>
      </w:r>
    </w:p>
    <w:p w:rsidR="003F2F42" w:rsidRPr="003F2F42" w:rsidRDefault="003F2F42" w:rsidP="003F2F4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F42">
        <w:rPr>
          <w:rFonts w:ascii="Times New Roman" w:eastAsia="Times New Roman" w:hAnsi="Times New Roman"/>
          <w:sz w:val="28"/>
          <w:szCs w:val="28"/>
          <w:lang w:eastAsia="ru-RU"/>
        </w:rPr>
        <w:t>12.6. Создание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2F42">
        <w:rPr>
          <w:rFonts w:ascii="Times New Roman" w:eastAsia="Times New Roman" w:hAnsi="Times New Roman"/>
          <w:sz w:val="28"/>
          <w:szCs w:val="28"/>
          <w:lang w:eastAsia="ru-RU"/>
        </w:rPr>
        <w:t>сайте методической копилки с программами наставничества.</w:t>
      </w:r>
    </w:p>
    <w:p w:rsidR="003F2F42" w:rsidRPr="003F2F42" w:rsidRDefault="003F2F42" w:rsidP="003F2F4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F42">
        <w:rPr>
          <w:rFonts w:ascii="Times New Roman" w:eastAsia="Times New Roman" w:hAnsi="Times New Roman"/>
          <w:sz w:val="28"/>
          <w:szCs w:val="28"/>
          <w:lang w:eastAsia="ru-RU"/>
        </w:rPr>
        <w:t>12.7. Доска почета «Лучшие наставники».</w:t>
      </w:r>
    </w:p>
    <w:p w:rsidR="003F2F42" w:rsidRPr="003F2F42" w:rsidRDefault="003F2F42" w:rsidP="003F2F4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F42">
        <w:rPr>
          <w:rFonts w:ascii="Times New Roman" w:eastAsia="Times New Roman" w:hAnsi="Times New Roman"/>
          <w:sz w:val="28"/>
          <w:szCs w:val="28"/>
          <w:lang w:eastAsia="ru-RU"/>
        </w:rPr>
        <w:t>12.8. Награждение школьными грамотами "Лучший наставник"</w:t>
      </w:r>
    </w:p>
    <w:p w:rsidR="003F2F42" w:rsidRPr="003F2F42" w:rsidRDefault="003F2F42" w:rsidP="003F2F4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F42"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F2F42">
        <w:rPr>
          <w:rFonts w:ascii="Times New Roman" w:eastAsia="Times New Roman" w:hAnsi="Times New Roman"/>
          <w:sz w:val="28"/>
          <w:szCs w:val="28"/>
          <w:lang w:eastAsia="ru-RU"/>
        </w:rPr>
        <w:t>. Благодарственные письма родителям наставников из числа обучающихся.</w:t>
      </w:r>
    </w:p>
    <w:p w:rsidR="003F2F42" w:rsidRPr="003F2F42" w:rsidRDefault="003F2F42" w:rsidP="003F2F4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F42"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3F2F42">
        <w:rPr>
          <w:rFonts w:ascii="Times New Roman" w:eastAsia="Times New Roman" w:hAnsi="Times New Roman"/>
          <w:sz w:val="28"/>
          <w:szCs w:val="28"/>
          <w:lang w:eastAsia="ru-RU"/>
        </w:rPr>
        <w:t>. Предоставлять наставникам возможности принимать участие в формировании предложений, касающихся</w:t>
      </w:r>
      <w:r w:rsidRPr="003F2F42">
        <w:rPr>
          <w:rFonts w:ascii="Times New Roman" w:eastAsia="Times New Roman" w:hAnsi="Times New Roman"/>
          <w:sz w:val="28"/>
          <w:szCs w:val="28"/>
          <w:lang w:eastAsia="ru-RU"/>
        </w:rPr>
        <w:tab/>
        <w:t>развития</w:t>
      </w:r>
      <w:r w:rsidRPr="003F2F42">
        <w:rPr>
          <w:rFonts w:ascii="Times New Roman" w:eastAsia="Times New Roman" w:hAnsi="Times New Roman"/>
          <w:sz w:val="28"/>
          <w:szCs w:val="28"/>
          <w:lang w:eastAsia="ru-RU"/>
        </w:rPr>
        <w:tab/>
        <w:t>школы.</w:t>
      </w:r>
    </w:p>
    <w:p w:rsidR="006B3C55" w:rsidRPr="00A11CE4" w:rsidRDefault="003F2F42" w:rsidP="00B471C4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13</w:t>
      </w:r>
      <w:r w:rsidR="006B3C55" w:rsidRPr="00A11CE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Документы, регламентирующие наставничество </w:t>
      </w:r>
    </w:p>
    <w:p w:rsidR="006B3C55" w:rsidRPr="009F7C21" w:rsidRDefault="003F2F42" w:rsidP="0075487F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13</w:t>
      </w:r>
      <w:r w:rsidR="006B3C55" w:rsidRPr="009F7C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.1. К документам, регламентирующим деятельность наставников, относятся: </w:t>
      </w:r>
    </w:p>
    <w:p w:rsidR="003F2F42" w:rsidRPr="003F2F42" w:rsidRDefault="003F2F42" w:rsidP="003F2F42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2F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Положение о наставничестве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МБОУ СОШ № 44.</w:t>
      </w:r>
    </w:p>
    <w:p w:rsidR="003F2F42" w:rsidRPr="003F2F42" w:rsidRDefault="003F2F42" w:rsidP="003F2F42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2F42">
        <w:rPr>
          <w:rFonts w:ascii="Times New Roman" w:hAnsi="Times New Roman"/>
          <w:color w:val="000000"/>
          <w:sz w:val="28"/>
          <w:szCs w:val="28"/>
          <w:lang w:eastAsia="ru-RU"/>
        </w:rPr>
        <w:t>Приказ директора школы о внедрении целевой модели наставничества;</w:t>
      </w:r>
    </w:p>
    <w:p w:rsidR="003F2F42" w:rsidRPr="003F2F42" w:rsidRDefault="003F2F42" w:rsidP="003F2F42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2F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Целевая модель наставничества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МБОУ СОШ № 44</w:t>
      </w:r>
      <w:r w:rsidRPr="003F2F4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F2F42" w:rsidRPr="003F2F42" w:rsidRDefault="003F2F42" w:rsidP="003F2F42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2F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Дорожная карта внедрения системы наставничества в МБОУ СОШ № 44. </w:t>
      </w:r>
    </w:p>
    <w:p w:rsidR="003F2F42" w:rsidRPr="003F2F42" w:rsidRDefault="003F2F42" w:rsidP="003F2F42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2F42">
        <w:rPr>
          <w:rFonts w:ascii="Times New Roman" w:hAnsi="Times New Roman"/>
          <w:color w:val="000000"/>
          <w:sz w:val="28"/>
          <w:szCs w:val="28"/>
          <w:lang w:eastAsia="ru-RU"/>
        </w:rPr>
        <w:t>Приказ «Об утверждении наставников и наставнических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F2F42">
        <w:rPr>
          <w:rFonts w:ascii="Times New Roman" w:hAnsi="Times New Roman"/>
          <w:color w:val="000000"/>
          <w:sz w:val="28"/>
          <w:szCs w:val="28"/>
          <w:lang w:eastAsia="ru-RU"/>
        </w:rPr>
        <w:t>пар/групп».</w:t>
      </w:r>
    </w:p>
    <w:p w:rsidR="006B3C55" w:rsidRPr="005738CF" w:rsidRDefault="003F2F42" w:rsidP="005738CF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2F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Приказ «О проведении итогового мероприятия в рамках реализации целевой модели наставничества». </w:t>
      </w:r>
    </w:p>
    <w:sectPr w:rsidR="006B3C55" w:rsidRPr="005738CF" w:rsidSect="007A078F">
      <w:footerReference w:type="even" r:id="rId9"/>
      <w:footerReference w:type="default" r:id="rId10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CBC" w:rsidRDefault="00A24CBC">
      <w:r>
        <w:separator/>
      </w:r>
    </w:p>
  </w:endnote>
  <w:endnote w:type="continuationSeparator" w:id="0">
    <w:p w:rsidR="00A24CBC" w:rsidRDefault="00A2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55" w:rsidRDefault="006B3C55" w:rsidP="0027087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3C55" w:rsidRDefault="006B3C55" w:rsidP="00A11CE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55" w:rsidRDefault="006B3C55" w:rsidP="0027087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851A4">
      <w:rPr>
        <w:rStyle w:val="a6"/>
        <w:noProof/>
      </w:rPr>
      <w:t>1</w:t>
    </w:r>
    <w:r>
      <w:rPr>
        <w:rStyle w:val="a6"/>
      </w:rPr>
      <w:fldChar w:fldCharType="end"/>
    </w:r>
  </w:p>
  <w:p w:rsidR="006B3C55" w:rsidRDefault="006B3C55" w:rsidP="00A11CE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CBC" w:rsidRDefault="00A24CBC">
      <w:r>
        <w:separator/>
      </w:r>
    </w:p>
  </w:footnote>
  <w:footnote w:type="continuationSeparator" w:id="0">
    <w:p w:rsidR="00A24CBC" w:rsidRDefault="00A2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421C"/>
    <w:multiLevelType w:val="hybridMultilevel"/>
    <w:tmpl w:val="7E02B20A"/>
    <w:lvl w:ilvl="0" w:tplc="041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10C75C86"/>
    <w:multiLevelType w:val="multilevel"/>
    <w:tmpl w:val="AE3C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B452DA"/>
    <w:multiLevelType w:val="hybridMultilevel"/>
    <w:tmpl w:val="626A1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D0127"/>
    <w:multiLevelType w:val="multilevel"/>
    <w:tmpl w:val="B788772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>
    <w:nsid w:val="1AB3014D"/>
    <w:multiLevelType w:val="multilevel"/>
    <w:tmpl w:val="206C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CB3155"/>
    <w:multiLevelType w:val="hybridMultilevel"/>
    <w:tmpl w:val="417EFFD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FD2465"/>
    <w:multiLevelType w:val="multilevel"/>
    <w:tmpl w:val="D49E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8">
    <w:nsid w:val="2D764F2B"/>
    <w:multiLevelType w:val="hybridMultilevel"/>
    <w:tmpl w:val="BE3C875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0AB4379"/>
    <w:multiLevelType w:val="multilevel"/>
    <w:tmpl w:val="659C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2FB7492"/>
    <w:multiLevelType w:val="hybridMultilevel"/>
    <w:tmpl w:val="8DF8C7B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49C7CED"/>
    <w:multiLevelType w:val="multilevel"/>
    <w:tmpl w:val="E138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B5C7D9E"/>
    <w:multiLevelType w:val="hybridMultilevel"/>
    <w:tmpl w:val="847631E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3C16571C"/>
    <w:multiLevelType w:val="hybridMultilevel"/>
    <w:tmpl w:val="24320A8E"/>
    <w:lvl w:ilvl="0" w:tplc="F1525AB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3D2F0E"/>
    <w:multiLevelType w:val="hybridMultilevel"/>
    <w:tmpl w:val="E9CE1B3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D937284"/>
    <w:multiLevelType w:val="multilevel"/>
    <w:tmpl w:val="1F00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7553CD9"/>
    <w:multiLevelType w:val="multilevel"/>
    <w:tmpl w:val="44DE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7A42142"/>
    <w:multiLevelType w:val="multilevel"/>
    <w:tmpl w:val="FC9E079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48C44202"/>
    <w:multiLevelType w:val="hybridMultilevel"/>
    <w:tmpl w:val="1884D9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8C442C9"/>
    <w:multiLevelType w:val="hybridMultilevel"/>
    <w:tmpl w:val="3FCA7A36"/>
    <w:lvl w:ilvl="0" w:tplc="041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0">
    <w:nsid w:val="49EE7AF6"/>
    <w:multiLevelType w:val="multilevel"/>
    <w:tmpl w:val="2A12598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31C0D90"/>
    <w:multiLevelType w:val="multilevel"/>
    <w:tmpl w:val="7702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23">
    <w:nsid w:val="5E3B4F32"/>
    <w:multiLevelType w:val="multilevel"/>
    <w:tmpl w:val="D8F2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0F9755C"/>
    <w:multiLevelType w:val="hybridMultilevel"/>
    <w:tmpl w:val="1F74F762"/>
    <w:lvl w:ilvl="0" w:tplc="F1525AB0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>
    <w:nsid w:val="69CB632A"/>
    <w:multiLevelType w:val="hybridMultilevel"/>
    <w:tmpl w:val="11AEBD3C"/>
    <w:lvl w:ilvl="0" w:tplc="30E64E94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6">
    <w:nsid w:val="6A451BD9"/>
    <w:multiLevelType w:val="multilevel"/>
    <w:tmpl w:val="34C6DD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741F0DAD"/>
    <w:multiLevelType w:val="multilevel"/>
    <w:tmpl w:val="F828A3D0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8">
    <w:nsid w:val="78510ADC"/>
    <w:multiLevelType w:val="hybridMultilevel"/>
    <w:tmpl w:val="3242596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86811B4"/>
    <w:multiLevelType w:val="multilevel"/>
    <w:tmpl w:val="97A660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44" w:hanging="1800"/>
      </w:pPr>
      <w:rPr>
        <w:rFonts w:hint="default"/>
      </w:rPr>
    </w:lvl>
  </w:abstractNum>
  <w:abstractNum w:abstractNumId="30">
    <w:nsid w:val="7FE721F4"/>
    <w:multiLevelType w:val="multilevel"/>
    <w:tmpl w:val="AA9EE2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4"/>
  </w:num>
  <w:num w:numId="5">
    <w:abstractNumId w:val="1"/>
  </w:num>
  <w:num w:numId="6">
    <w:abstractNumId w:val="23"/>
  </w:num>
  <w:num w:numId="7">
    <w:abstractNumId w:val="15"/>
  </w:num>
  <w:num w:numId="8">
    <w:abstractNumId w:val="11"/>
  </w:num>
  <w:num w:numId="9">
    <w:abstractNumId w:val="6"/>
  </w:num>
  <w:num w:numId="10">
    <w:abstractNumId w:val="25"/>
  </w:num>
  <w:num w:numId="11">
    <w:abstractNumId w:val="2"/>
  </w:num>
  <w:num w:numId="12">
    <w:abstractNumId w:val="12"/>
  </w:num>
  <w:num w:numId="13">
    <w:abstractNumId w:val="24"/>
  </w:num>
  <w:num w:numId="14">
    <w:abstractNumId w:val="13"/>
  </w:num>
  <w:num w:numId="15">
    <w:abstractNumId w:val="18"/>
  </w:num>
  <w:num w:numId="16">
    <w:abstractNumId w:val="7"/>
  </w:num>
  <w:num w:numId="17">
    <w:abstractNumId w:val="22"/>
  </w:num>
  <w:num w:numId="18">
    <w:abstractNumId w:val="29"/>
  </w:num>
  <w:num w:numId="19">
    <w:abstractNumId w:val="20"/>
  </w:num>
  <w:num w:numId="20">
    <w:abstractNumId w:val="30"/>
  </w:num>
  <w:num w:numId="21">
    <w:abstractNumId w:val="17"/>
  </w:num>
  <w:num w:numId="22">
    <w:abstractNumId w:val="3"/>
  </w:num>
  <w:num w:numId="23">
    <w:abstractNumId w:val="27"/>
  </w:num>
  <w:num w:numId="24">
    <w:abstractNumId w:val="26"/>
  </w:num>
  <w:num w:numId="25">
    <w:abstractNumId w:val="8"/>
  </w:num>
  <w:num w:numId="26">
    <w:abstractNumId w:val="14"/>
  </w:num>
  <w:num w:numId="27">
    <w:abstractNumId w:val="5"/>
  </w:num>
  <w:num w:numId="28">
    <w:abstractNumId w:val="19"/>
  </w:num>
  <w:num w:numId="29">
    <w:abstractNumId w:val="0"/>
  </w:num>
  <w:num w:numId="30">
    <w:abstractNumId w:val="1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C65"/>
    <w:rsid w:val="000307A2"/>
    <w:rsid w:val="00081335"/>
    <w:rsid w:val="0009787E"/>
    <w:rsid w:val="000B0ED4"/>
    <w:rsid w:val="000E66B8"/>
    <w:rsid w:val="00111EBF"/>
    <w:rsid w:val="00157119"/>
    <w:rsid w:val="00176306"/>
    <w:rsid w:val="00225E81"/>
    <w:rsid w:val="0024600E"/>
    <w:rsid w:val="0027087D"/>
    <w:rsid w:val="002A60F3"/>
    <w:rsid w:val="00345CEE"/>
    <w:rsid w:val="003851A4"/>
    <w:rsid w:val="003F2F42"/>
    <w:rsid w:val="004C667F"/>
    <w:rsid w:val="00551E98"/>
    <w:rsid w:val="005738CF"/>
    <w:rsid w:val="006061FD"/>
    <w:rsid w:val="006B3C55"/>
    <w:rsid w:val="006C0FD7"/>
    <w:rsid w:val="006D01B3"/>
    <w:rsid w:val="0075487F"/>
    <w:rsid w:val="00794F12"/>
    <w:rsid w:val="007A078F"/>
    <w:rsid w:val="00835C46"/>
    <w:rsid w:val="00841DAB"/>
    <w:rsid w:val="00862616"/>
    <w:rsid w:val="0088215D"/>
    <w:rsid w:val="009A5F78"/>
    <w:rsid w:val="009F7C21"/>
    <w:rsid w:val="00A11CE4"/>
    <w:rsid w:val="00A24CBC"/>
    <w:rsid w:val="00A257C6"/>
    <w:rsid w:val="00A7253E"/>
    <w:rsid w:val="00B471C4"/>
    <w:rsid w:val="00B9101D"/>
    <w:rsid w:val="00BC0C0B"/>
    <w:rsid w:val="00BC31B4"/>
    <w:rsid w:val="00BC4EEF"/>
    <w:rsid w:val="00C50C65"/>
    <w:rsid w:val="00C709CA"/>
    <w:rsid w:val="00CB2996"/>
    <w:rsid w:val="00CD545D"/>
    <w:rsid w:val="00D42859"/>
    <w:rsid w:val="00DC7FF6"/>
    <w:rsid w:val="00F106F5"/>
    <w:rsid w:val="00F63A97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15D"/>
    <w:pPr>
      <w:ind w:left="720"/>
      <w:contextualSpacing/>
    </w:pPr>
  </w:style>
  <w:style w:type="paragraph" w:styleId="a4">
    <w:name w:val="footer"/>
    <w:basedOn w:val="a"/>
    <w:link w:val="a5"/>
    <w:uiPriority w:val="99"/>
    <w:rsid w:val="00A11CE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rsid w:val="003E02A9"/>
    <w:rPr>
      <w:lang w:eastAsia="en-US"/>
    </w:rPr>
  </w:style>
  <w:style w:type="character" w:styleId="a6">
    <w:name w:val="page number"/>
    <w:uiPriority w:val="99"/>
    <w:rsid w:val="00A11CE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7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7630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8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Зам.дир.по УВР</dc:creator>
  <cp:keywords/>
  <dc:description/>
  <cp:lastModifiedBy>Зам.дир. по УВР</cp:lastModifiedBy>
  <cp:revision>20</cp:revision>
  <cp:lastPrinted>2022-01-22T02:03:00Z</cp:lastPrinted>
  <dcterms:created xsi:type="dcterms:W3CDTF">2012-10-04T06:07:00Z</dcterms:created>
  <dcterms:modified xsi:type="dcterms:W3CDTF">2022-01-24T00:07:00Z</dcterms:modified>
</cp:coreProperties>
</file>