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8" w:rsidRDefault="0000330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Общие сетевые АРХИВВВВВВВ\Scanitto Pro v2.15.26.243 Portable by Punsh Ml_Rus\Scan\Scanitto_2022-02-07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сетевые АРХИВВВВВВВ\Scanitto Pro v2.15.26.243 Portable by Punsh Ml_Rus\Scan\Scanitto_2022-02-07_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08" w:rsidRDefault="00003308">
      <w:r>
        <w:br w:type="page"/>
      </w:r>
    </w:p>
    <w:p w:rsidR="00003308" w:rsidRPr="007B67D5" w:rsidRDefault="00003308" w:rsidP="00003308">
      <w:pPr>
        <w:pStyle w:val="20"/>
        <w:shd w:val="clear" w:color="auto" w:fill="auto"/>
        <w:spacing w:before="0" w:after="158" w:line="288" w:lineRule="exact"/>
        <w:ind w:left="60" w:firstLine="0"/>
        <w:jc w:val="center"/>
        <w:rPr>
          <w:sz w:val="28"/>
          <w:szCs w:val="28"/>
        </w:rPr>
      </w:pPr>
      <w:r w:rsidRPr="007B67D5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ПРОГРАММЫ</w:t>
      </w:r>
    </w:p>
    <w:p w:rsidR="00003308" w:rsidRDefault="00003308" w:rsidP="00003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79"/>
      </w:tblGrid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8"/>
                <w:szCs w:val="28"/>
              </w:rPr>
            </w:pPr>
            <w:r w:rsidRPr="007B67D5">
              <w:rPr>
                <w:rStyle w:val="2Exact"/>
              </w:rPr>
              <w:t>Наименование</w:t>
            </w:r>
            <w:r w:rsidRPr="007B67D5">
              <w:rPr>
                <w:sz w:val="28"/>
                <w:szCs w:val="28"/>
              </w:rPr>
              <w:t xml:space="preserve"> 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 w:rsidRPr="00106600">
              <w:rPr>
                <w:rStyle w:val="2Exact"/>
              </w:rPr>
              <w:t xml:space="preserve">Программа воспитания и социализации </w:t>
            </w:r>
            <w:proofErr w:type="gramStart"/>
            <w:r w:rsidRPr="00106600">
              <w:rPr>
                <w:rStyle w:val="2Exact"/>
              </w:rPr>
              <w:t>обучающихся</w:t>
            </w:r>
            <w:proofErr w:type="gramEnd"/>
            <w:r w:rsidRPr="00106600">
              <w:rPr>
                <w:rStyle w:val="2Exact"/>
              </w:rPr>
              <w:t xml:space="preserve"> муниципального бюджетного общеобразовательного учреждения средней общеобразовательной школы №44 на 2021 – 2025 годы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Ответственные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80" w:line="288" w:lineRule="exact"/>
              <w:ind w:firstLine="0"/>
              <w:jc w:val="left"/>
            </w:pPr>
            <w:r>
              <w:rPr>
                <w:rStyle w:val="2Exact"/>
              </w:rPr>
              <w:t>исполнители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Заместители директора по воспитательной работе 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Беляева Юлия Анатольевна и Санина Алена Владимировна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Соисполнители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программы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Классные руководители 1х – 11х классов, педагоги дополнительного образования, учителя-предметники, социальные партнеры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Цель программы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 w:rsidRPr="009B68B4">
              <w:t xml:space="preserve">создание условий и инновационных механизмов развития системы воспитательной работы в </w:t>
            </w:r>
            <w:r>
              <w:t>МБОУ СОШ № 44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Задачи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программы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Pr="00106600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обновление содержания и методики организации воспи</w:t>
            </w:r>
            <w:r w:rsidRPr="00106600">
              <w:rPr>
                <w:rStyle w:val="2Exact"/>
              </w:rPr>
              <w:softHyphen/>
              <w:t>тательной деятельности в школе;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обеспечение преемственности воспитания на уровнях начального общего, основного общего и среднего общего образования;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организация взаимодействия и совершенствование ра</w:t>
            </w:r>
            <w:r w:rsidRPr="00106600">
              <w:rPr>
                <w:rStyle w:val="2Exact"/>
              </w:rPr>
              <w:softHyphen/>
              <w:t xml:space="preserve">боты школы и  организаций дополнительного </w:t>
            </w:r>
            <w:proofErr w:type="gramStart"/>
            <w:r w:rsidRPr="00106600">
              <w:rPr>
                <w:rStyle w:val="2Exact"/>
              </w:rPr>
              <w:t>образования</w:t>
            </w:r>
            <w:proofErr w:type="gramEnd"/>
            <w:r w:rsidRPr="00106600">
              <w:rPr>
                <w:rStyle w:val="2Exact"/>
              </w:rPr>
              <w:t xml:space="preserve"> в решении задач воспита</w:t>
            </w:r>
            <w:r w:rsidRPr="00106600">
              <w:rPr>
                <w:rStyle w:val="2Exact"/>
              </w:rPr>
              <w:softHyphen/>
              <w:t>ния обучающихся, в использовании современных форм активного сотрудничества общеобразовательной органи</w:t>
            </w:r>
            <w:r w:rsidRPr="00106600">
              <w:rPr>
                <w:rStyle w:val="2Exact"/>
              </w:rPr>
              <w:softHyphen/>
              <w:t>зации и семьи;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создание эффективно действующей системы сопровож</w:t>
            </w:r>
            <w:r w:rsidRPr="00106600">
              <w:rPr>
                <w:rStyle w:val="2Exact"/>
              </w:rPr>
              <w:softHyphen/>
              <w:t xml:space="preserve">дения профессионального самоопределения </w:t>
            </w:r>
            <w:proofErr w:type="gramStart"/>
            <w:r w:rsidRPr="00106600">
              <w:rPr>
                <w:rStyle w:val="2Exact"/>
              </w:rPr>
              <w:t>обучаю</w:t>
            </w:r>
            <w:r w:rsidRPr="00106600">
              <w:rPr>
                <w:rStyle w:val="2Exact"/>
              </w:rPr>
              <w:softHyphen/>
              <w:t>щихся</w:t>
            </w:r>
            <w:proofErr w:type="gramEnd"/>
            <w:r w:rsidRPr="00106600">
              <w:rPr>
                <w:rStyle w:val="2Exact"/>
              </w:rPr>
              <w:t>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обеспечение поддержки семейного воспитания, содей</w:t>
            </w:r>
            <w:r w:rsidRPr="00106600">
              <w:rPr>
                <w:rStyle w:val="2Exact"/>
              </w:rPr>
              <w:softHyphen/>
              <w:t>ствие формированию ответственного отношения родите</w:t>
            </w:r>
            <w:r w:rsidRPr="00106600">
              <w:rPr>
                <w:rStyle w:val="2Exact"/>
              </w:rPr>
              <w:softHyphen/>
              <w:t>лей (законных представителей) к воспитанию детей;</w:t>
            </w:r>
          </w:p>
          <w:p w:rsidR="00003308" w:rsidRDefault="00003308" w:rsidP="00003308">
            <w:pPr>
              <w:pStyle w:val="20"/>
              <w:numPr>
                <w:ilvl w:val="0"/>
                <w:numId w:val="2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социально-психологическое сопровождение воспита</w:t>
            </w:r>
            <w:r w:rsidRPr="00106600">
              <w:rPr>
                <w:rStyle w:val="2Exact"/>
              </w:rPr>
              <w:softHyphen/>
              <w:t>тельной работы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Exact"/>
              </w:rPr>
              <w:t>Основные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Exact"/>
              </w:rPr>
              <w:t>мероприятия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Exact"/>
              </w:rPr>
              <w:t>программы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духовное и нравственное воспитание детей на основе рос</w:t>
            </w:r>
            <w:r w:rsidRPr="00106600">
              <w:rPr>
                <w:rStyle w:val="2Exact"/>
              </w:rPr>
              <w:softHyphen/>
              <w:t>сийских традиционных ценностей;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гражданское воспитание;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патриотическое воспитание и формирование российской идентичности;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приобщение детей к культурному наследию;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обеспечение физической, информационной и психологи</w:t>
            </w:r>
            <w:r w:rsidRPr="00106600">
              <w:rPr>
                <w:rStyle w:val="2Exact"/>
              </w:rPr>
              <w:softHyphen/>
              <w:t>ческой безопасности;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физическое воспитание и формирование культуры здоро</w:t>
            </w:r>
            <w:r w:rsidRPr="00106600">
              <w:rPr>
                <w:rStyle w:val="2Exact"/>
              </w:rPr>
              <w:softHyphen/>
              <w:t>вья;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 xml:space="preserve">труд и профессиональное самоопределение; 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экологическое воспитание;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lastRenderedPageBreak/>
              <w:t>профилактика безнадзорности и правонарушений;</w:t>
            </w:r>
          </w:p>
          <w:p w:rsidR="00003308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 xml:space="preserve">формирование коммуникативной культуры и социальных компетенций </w:t>
            </w:r>
            <w:proofErr w:type="gramStart"/>
            <w:r w:rsidRPr="00106600">
              <w:rPr>
                <w:rStyle w:val="2Exact"/>
              </w:rPr>
              <w:t>у</w:t>
            </w:r>
            <w:proofErr w:type="gramEnd"/>
            <w:r w:rsidRPr="00106600">
              <w:rPr>
                <w:rStyle w:val="2Exact"/>
              </w:rPr>
              <w:t xml:space="preserve"> обучающихся;</w:t>
            </w:r>
          </w:p>
          <w:p w:rsidR="00003308" w:rsidRPr="007D0E0C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7D0E0C">
              <w:rPr>
                <w:rStyle w:val="2Exact"/>
              </w:rPr>
              <w:t xml:space="preserve">формирование функциональной грамотности;  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подготовка кадров по приоритетным направлениям вос</w:t>
            </w:r>
            <w:r w:rsidRPr="00106600">
              <w:rPr>
                <w:rStyle w:val="2Exact"/>
              </w:rPr>
              <w:softHyphen/>
              <w:t>питания и социализации;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научно-методическое сопровождение  педагогов в реализа</w:t>
            </w:r>
            <w:r w:rsidRPr="00106600">
              <w:rPr>
                <w:rStyle w:val="2Exact"/>
              </w:rPr>
              <w:softHyphen/>
              <w:t>ции системы воспитания;</w:t>
            </w:r>
            <w:r w:rsidRPr="00106600">
              <w:rPr>
                <w:rStyle w:val="2Exact"/>
              </w:rPr>
              <w:br w:type="page"/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научно-практические просветительские мероприятия;</w:t>
            </w:r>
          </w:p>
          <w:p w:rsidR="00003308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мероприятия по стимулированию творчества педагогов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lastRenderedPageBreak/>
              <w:t>Основные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t>показатели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t>(индикаторы)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t>программы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педагогических работников, прошедших курсы по</w:t>
            </w:r>
            <w:r w:rsidRPr="00106600">
              <w:rPr>
                <w:rStyle w:val="2Exact"/>
              </w:rPr>
              <w:softHyphen/>
              <w:t>вышения квалификации по приоритетным направлениям воспитания и социализации;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педагогических работников, принявших участие в работе совещаний, семинаров, семинаров-практикумов по приоритетным направлениям воспитания и социализа</w:t>
            </w:r>
            <w:r w:rsidRPr="00106600">
              <w:rPr>
                <w:rStyle w:val="2Exact"/>
              </w:rPr>
              <w:softHyphen/>
              <w:t>ции;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работе исто</w:t>
            </w:r>
            <w:r w:rsidRPr="00106600">
              <w:rPr>
                <w:rStyle w:val="2Exact"/>
              </w:rPr>
              <w:softHyphen/>
              <w:t>рико-патриотических объединений, клубов и т.п.;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детей, обучающихся по дополнительным общеобра</w:t>
            </w:r>
            <w:r w:rsidRPr="00106600">
              <w:rPr>
                <w:rStyle w:val="2Exact"/>
              </w:rPr>
              <w:softHyphen/>
              <w:t>зовательным программам художественной направленно</w:t>
            </w:r>
            <w:r w:rsidRPr="00106600">
              <w:rPr>
                <w:rStyle w:val="2Exact"/>
              </w:rPr>
              <w:softHyphen/>
              <w:t>сти, от общей численности обучающихся;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proofErr w:type="gramStart"/>
            <w:r w:rsidRPr="00106600">
              <w:rPr>
                <w:rStyle w:val="2Exact"/>
              </w:rPr>
              <w:t>доля детей, обучающихся по дополнительным общеобра</w:t>
            </w:r>
            <w:r w:rsidRPr="00106600">
              <w:rPr>
                <w:rStyle w:val="2Exact"/>
              </w:rPr>
              <w:softHyphen/>
              <w:t>зовательным программам технической и естественнона</w:t>
            </w:r>
            <w:r w:rsidRPr="00106600">
              <w:rPr>
                <w:rStyle w:val="2Exact"/>
              </w:rPr>
              <w:softHyphen/>
              <w:t>учной направленностям, от общей численности обучаю</w:t>
            </w:r>
            <w:r w:rsidRPr="00106600">
              <w:rPr>
                <w:rStyle w:val="2Exact"/>
              </w:rPr>
              <w:softHyphen/>
              <w:t>щихся;</w:t>
            </w:r>
            <w:proofErr w:type="gramEnd"/>
          </w:p>
          <w:p w:rsidR="00003308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 xml:space="preserve">доля </w:t>
            </w:r>
            <w:proofErr w:type="gramStart"/>
            <w:r w:rsidRPr="00106600">
              <w:rPr>
                <w:rStyle w:val="2Exact"/>
              </w:rPr>
              <w:t>обучающихся</w:t>
            </w:r>
            <w:proofErr w:type="gramEnd"/>
            <w:r w:rsidRPr="00106600">
              <w:rPr>
                <w:rStyle w:val="2Exact"/>
              </w:rPr>
              <w:t>, принимающих участие в реализации программы по формированию культуры здорового образа жизни;</w:t>
            </w:r>
          </w:p>
          <w:p w:rsidR="00003308" w:rsidRPr="007D0E0C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</w:pPr>
            <w:r>
              <w:t>доля обучающихся, умеющих</w:t>
            </w:r>
            <w:r w:rsidRPr="007D0E0C">
              <w:t xml:space="preserve">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</w:t>
            </w:r>
            <w:r>
              <w:t xml:space="preserve"> гражданина (функциональная грамотность);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вовлеченных в деятельность Хаба</w:t>
            </w:r>
            <w:r w:rsidRPr="00106600">
              <w:rPr>
                <w:rStyle w:val="2Exact"/>
              </w:rPr>
              <w:softHyphen/>
              <w:t>ровского регионального отделения Общероссийской об</w:t>
            </w:r>
            <w:r w:rsidRPr="00106600">
              <w:rPr>
                <w:rStyle w:val="2Exact"/>
              </w:rPr>
              <w:softHyphen/>
              <w:t>щественно-государственной детско-юношеской органи</w:t>
            </w:r>
            <w:r w:rsidRPr="00106600">
              <w:rPr>
                <w:rStyle w:val="2Exact"/>
              </w:rPr>
              <w:softHyphen/>
              <w:t>зации "Российское движение школьников";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удовлетворенность родителей по вопросам обеспечения комфортной образовательной среды в общеобразователь</w:t>
            </w:r>
            <w:r w:rsidRPr="00106600">
              <w:rPr>
                <w:rStyle w:val="2Exact"/>
              </w:rPr>
              <w:softHyphen/>
              <w:t>ной организации;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семей, принимающих участие в организации и про</w:t>
            </w:r>
            <w:r w:rsidRPr="00106600">
              <w:rPr>
                <w:rStyle w:val="2Exact"/>
              </w:rPr>
              <w:softHyphen/>
              <w:t>ведении мероприятий (конференций, семинаров, круглых столов, фестивалей и конкурсов семейного творчества, культурно-досуговых акциях и пр.);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волонтер</w:t>
            </w:r>
            <w:r w:rsidRPr="00106600">
              <w:rPr>
                <w:rStyle w:val="2Exact"/>
              </w:rPr>
              <w:softHyphen/>
              <w:t>ских объединениях, благотворительных акциях;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работе дет</w:t>
            </w:r>
            <w:r w:rsidRPr="00106600">
              <w:rPr>
                <w:rStyle w:val="2Exact"/>
              </w:rPr>
              <w:softHyphen/>
            </w:r>
            <w:r w:rsidRPr="00106600">
              <w:rPr>
                <w:rStyle w:val="2Exact"/>
              </w:rPr>
              <w:lastRenderedPageBreak/>
              <w:t>ских общественных объединений и органов ученического самоуправления;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 xml:space="preserve">процент охвата </w:t>
            </w:r>
            <w:proofErr w:type="gramStart"/>
            <w:r w:rsidRPr="00106600">
              <w:rPr>
                <w:rStyle w:val="2Exact"/>
              </w:rPr>
              <w:t>обучающихся</w:t>
            </w:r>
            <w:proofErr w:type="gramEnd"/>
            <w:r w:rsidRPr="00106600">
              <w:rPr>
                <w:rStyle w:val="2Exact"/>
              </w:rPr>
              <w:t xml:space="preserve"> дополнительным образова</w:t>
            </w:r>
            <w:r w:rsidRPr="00106600">
              <w:rPr>
                <w:rStyle w:val="2Exact"/>
              </w:rPr>
              <w:softHyphen/>
              <w:t>нием;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процент охвата отдыхом, оздоровлением и занятостью несовершеннолетних;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детей, обучающихся по дополнительным общеобра</w:t>
            </w:r>
            <w:r w:rsidRPr="00106600">
              <w:rPr>
                <w:rStyle w:val="2Exact"/>
              </w:rPr>
              <w:softHyphen/>
              <w:t>зовательным программам физкультурно-спортивной направленности, от общей численности обучающихся</w:t>
            </w:r>
            <w:r w:rsidRPr="00106600">
              <w:rPr>
                <w:rStyle w:val="2Exact"/>
              </w:rPr>
              <w:br w:type="page"/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входящих в состав отрядов юных ин</w:t>
            </w:r>
            <w:r w:rsidRPr="00106600">
              <w:rPr>
                <w:rStyle w:val="2Exact"/>
              </w:rPr>
              <w:softHyphen/>
              <w:t>спекторов движения;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несовершеннолетних, охваченных социально-пси</w:t>
            </w:r>
            <w:r w:rsidRPr="00106600">
              <w:rPr>
                <w:rStyle w:val="2Exact"/>
              </w:rPr>
              <w:softHyphen/>
              <w:t xml:space="preserve">хологическим тестированием; </w:t>
            </w:r>
          </w:p>
          <w:p w:rsidR="00003308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создание школьного спортивного клуба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Exact"/>
              </w:rPr>
              <w:lastRenderedPageBreak/>
              <w:t>Сроки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Exact"/>
              </w:rPr>
              <w:t>реализации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124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программы</w:t>
            </w: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Exact"/>
              </w:rPr>
            </w:pPr>
            <w:r>
              <w:t>2021 -2025 годы</w:t>
            </w: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t>Ресурсное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Exact"/>
              </w:rPr>
              <w:t>обеспечение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82" w:line="240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>программы</w:t>
            </w:r>
          </w:p>
        </w:tc>
        <w:tc>
          <w:tcPr>
            <w:tcW w:w="7479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t>дополнительного финансового обеспечения не требуется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</w:p>
        </w:tc>
      </w:tr>
      <w:tr w:rsidR="00003308" w:rsidTr="00006951">
        <w:tc>
          <w:tcPr>
            <w:tcW w:w="1951" w:type="dxa"/>
          </w:tcPr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Ожидаемые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Exact"/>
              </w:rPr>
              <w:t>результаты</w:t>
            </w:r>
          </w:p>
          <w:p w:rsidR="00003308" w:rsidRDefault="00003308" w:rsidP="00006951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Exact"/>
              </w:rPr>
            </w:pPr>
          </w:p>
        </w:tc>
        <w:tc>
          <w:tcPr>
            <w:tcW w:w="7479" w:type="dxa"/>
          </w:tcPr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удовлетворенность родителей по вопросам обеспечения комфортной образовательной среды в общеобразователь</w:t>
            </w:r>
            <w:r w:rsidRPr="00106600">
              <w:rPr>
                <w:rStyle w:val="2Exact"/>
              </w:rPr>
              <w:softHyphen/>
              <w:t>ной организации составит не менее 60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педагогических работников, прошедших курсы по</w:t>
            </w:r>
            <w:r w:rsidRPr="00106600">
              <w:rPr>
                <w:rStyle w:val="2Exact"/>
              </w:rPr>
              <w:softHyphen/>
              <w:t>вышения квалификации по приоритетным направлениям воспитания и социализации, составит не менее 25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педагогических работников, принявших участие в работе совещаний, семинаров, семинаров-практикумов по приоритетным направлениям воспитания и социализа</w:t>
            </w:r>
            <w:r w:rsidRPr="00106600">
              <w:rPr>
                <w:rStyle w:val="2Exact"/>
              </w:rPr>
              <w:softHyphen/>
              <w:t>ции, составит не менее 25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работе исто</w:t>
            </w:r>
            <w:r w:rsidRPr="00106600">
              <w:rPr>
                <w:rStyle w:val="2Exact"/>
              </w:rPr>
              <w:softHyphen/>
              <w:t>рико-патриотических объединений, клубов и т.п., соста</w:t>
            </w:r>
            <w:r w:rsidRPr="00106600">
              <w:rPr>
                <w:rStyle w:val="2Exact"/>
              </w:rPr>
              <w:softHyphen/>
              <w:t>вит не менее 3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детей, обучающихся по дополнительным общеобра</w:t>
            </w:r>
            <w:r w:rsidRPr="00106600">
              <w:rPr>
                <w:rStyle w:val="2Exact"/>
              </w:rPr>
              <w:softHyphen/>
              <w:t>зовательным программам художественной направленно</w:t>
            </w:r>
            <w:r w:rsidRPr="00106600">
              <w:rPr>
                <w:rStyle w:val="2Exact"/>
              </w:rPr>
              <w:softHyphen/>
              <w:t>сти, от общей численности обучающихся организаций дополнительного образования составит не менее 30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proofErr w:type="gramStart"/>
            <w:r w:rsidRPr="00106600">
              <w:rPr>
                <w:rStyle w:val="2Exact"/>
              </w:rPr>
              <w:t>доля детей, обучающихся по дополнительным общеобра</w:t>
            </w:r>
            <w:r w:rsidRPr="00106600">
              <w:rPr>
                <w:rStyle w:val="2Exact"/>
              </w:rPr>
              <w:softHyphen/>
              <w:t>зовательным программам технической и естественнона</w:t>
            </w:r>
            <w:r w:rsidRPr="00106600">
              <w:rPr>
                <w:rStyle w:val="2Exact"/>
              </w:rPr>
              <w:softHyphen/>
              <w:t>учной направленностям, от общей численности обучаю</w:t>
            </w:r>
            <w:r w:rsidRPr="00106600">
              <w:rPr>
                <w:rStyle w:val="2Exact"/>
              </w:rPr>
              <w:softHyphen/>
              <w:t>щихся организаций дополнительного образования соста</w:t>
            </w:r>
            <w:r w:rsidRPr="00106600">
              <w:rPr>
                <w:rStyle w:val="2Exact"/>
              </w:rPr>
              <w:softHyphen/>
              <w:t>вит не менее 10 процентов;</w:t>
            </w:r>
            <w:proofErr w:type="gramEnd"/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реализации программы по формированию культуры здорового образа жизни, составит не менее 90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вовлеченных в деятельность Хаба</w:t>
            </w:r>
            <w:r w:rsidRPr="00106600">
              <w:rPr>
                <w:rStyle w:val="2Exact"/>
              </w:rPr>
              <w:softHyphen/>
            </w:r>
            <w:r w:rsidRPr="00106600">
              <w:rPr>
                <w:rStyle w:val="2Exact"/>
              </w:rPr>
              <w:lastRenderedPageBreak/>
              <w:t>ровского регионального отделения Общероссийской об</w:t>
            </w:r>
            <w:r w:rsidRPr="00106600">
              <w:rPr>
                <w:rStyle w:val="2Exact"/>
              </w:rPr>
              <w:softHyphen/>
              <w:t>щественно-государственной детско-юношеской органи</w:t>
            </w:r>
            <w:r w:rsidRPr="00106600">
              <w:rPr>
                <w:rStyle w:val="2Exact"/>
              </w:rPr>
              <w:softHyphen/>
              <w:t>зации "Российское движение школьников", составит не менее 10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семей, принимающих участие в организации и про</w:t>
            </w:r>
            <w:r w:rsidRPr="00106600">
              <w:rPr>
                <w:rStyle w:val="2Exact"/>
              </w:rPr>
              <w:softHyphen/>
              <w:t>ведении мероприятий, составит не менее 10 процентов;</w:t>
            </w:r>
            <w:r w:rsidRPr="00106600">
              <w:rPr>
                <w:rStyle w:val="2Exact"/>
              </w:rPr>
              <w:br w:type="page"/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принимающих участие в волонтер</w:t>
            </w:r>
            <w:r w:rsidRPr="00106600">
              <w:rPr>
                <w:rStyle w:val="2Exact"/>
              </w:rPr>
              <w:softHyphen/>
              <w:t>ских объединениях, благотворительных акциях, составит не менее 50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процент охвата обучающихся дополнительным образова</w:t>
            </w:r>
            <w:r w:rsidRPr="00106600">
              <w:rPr>
                <w:rStyle w:val="2Exact"/>
              </w:rPr>
              <w:softHyphen/>
              <w:t>нием составит не менее 80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процент охвата отдыхом, оздоровлением и занятостью несовершеннолетних составит не менее 80  процентов;</w:t>
            </w:r>
          </w:p>
          <w:p w:rsidR="00003308" w:rsidRPr="00106600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  <w:rPr>
                <w:rStyle w:val="2Exact"/>
              </w:rPr>
            </w:pPr>
            <w:r w:rsidRPr="00106600">
              <w:rPr>
                <w:rStyle w:val="2Exact"/>
              </w:rPr>
              <w:t>доля обучающихся, входящих в состав отрядов юных ин</w:t>
            </w:r>
            <w:r w:rsidRPr="00106600">
              <w:rPr>
                <w:rStyle w:val="2Exact"/>
              </w:rPr>
              <w:softHyphen/>
              <w:t>спекторов движения, составит не менее 2 процентов;</w:t>
            </w:r>
          </w:p>
          <w:p w:rsidR="00003308" w:rsidRDefault="00003308" w:rsidP="00003308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88" w:lineRule="exact"/>
            </w:pPr>
            <w:r w:rsidRPr="00106600">
              <w:rPr>
                <w:rStyle w:val="2Exact"/>
              </w:rPr>
              <w:t>доля</w:t>
            </w:r>
            <w:r>
              <w:t xml:space="preserve"> несовершеннолетних, охваченных социально-пси</w:t>
            </w:r>
            <w:r>
              <w:softHyphen/>
              <w:t xml:space="preserve">хологическим тестированием, составит не менее </w:t>
            </w:r>
            <w:r w:rsidRPr="00BD4B48">
              <w:t>80</w:t>
            </w:r>
            <w:r>
              <w:t xml:space="preserve"> про</w:t>
            </w:r>
            <w:r>
              <w:softHyphen/>
              <w:t>центов</w:t>
            </w:r>
          </w:p>
        </w:tc>
      </w:tr>
    </w:tbl>
    <w:p w:rsidR="00003308" w:rsidRDefault="00003308" w:rsidP="00003308">
      <w:pPr>
        <w:pStyle w:val="20"/>
        <w:shd w:val="clear" w:color="auto" w:fill="auto"/>
        <w:spacing w:before="0" w:after="0" w:line="288" w:lineRule="exact"/>
        <w:ind w:firstLine="0"/>
        <w:jc w:val="left"/>
        <w:rPr>
          <w:rStyle w:val="2Exact"/>
        </w:rPr>
      </w:pPr>
    </w:p>
    <w:p w:rsidR="00003308" w:rsidRPr="00106600" w:rsidRDefault="00003308" w:rsidP="00003308">
      <w:pPr>
        <w:pStyle w:val="20"/>
        <w:shd w:val="clear" w:color="auto" w:fill="auto"/>
        <w:spacing w:before="0" w:after="93" w:line="288" w:lineRule="exact"/>
        <w:ind w:firstLine="760"/>
        <w:rPr>
          <w:b/>
        </w:rPr>
      </w:pPr>
      <w:r w:rsidRPr="00106600">
        <w:rPr>
          <w:b/>
        </w:rPr>
        <w:t>1. Общая характе</w:t>
      </w:r>
      <w:r>
        <w:rPr>
          <w:b/>
        </w:rPr>
        <w:t>ристика обоснования разработки П</w:t>
      </w:r>
      <w:r w:rsidRPr="00106600">
        <w:rPr>
          <w:b/>
        </w:rPr>
        <w:t>рограммы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В целях реализации Стратегии развития воспитания в Российской Феде</w:t>
      </w:r>
      <w:r>
        <w:softHyphen/>
        <w:t>рации на период до 2025 года, утвержденной распоряжением Правительства Российской Федерации 29 мая 2015 г. № 996-р, формирования эффективного воспитательного пространства на территории Хабаровского края в 2019/2020 учебном году стояли следующие задачи: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создание комфортной и безопасной образовательной среды; обновление содержания воспитания и внедрение современных техноло</w:t>
      </w:r>
      <w:r>
        <w:softHyphen/>
        <w:t>гий;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развитие кадрового потенциала по вопросам воспитания; развитие системы оценки качества воспитания; создание условий для эффективной социализации обучающихся. Федеральный государственный образовательный стандарт общего обра</w:t>
      </w:r>
      <w:r>
        <w:softHyphen/>
        <w:t>зования (далее - ФГОС), в соответствии с которым в последние годы строится работа педагогов, внес в школьное воспитание некоторые коррективы.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Новым для современной школы стал сам факт обязательности организа</w:t>
      </w:r>
      <w:r>
        <w:softHyphen/>
        <w:t>ции воспитательного процесса.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Стандарт требует от школы организации внеурочной воспитывающей де</w:t>
      </w:r>
      <w:r>
        <w:softHyphen/>
        <w:t xml:space="preserve">ятельности </w:t>
      </w:r>
      <w:proofErr w:type="gramStart"/>
      <w:r>
        <w:t>обучающихся</w:t>
      </w:r>
      <w:proofErr w:type="gramEnd"/>
      <w:r>
        <w:t>, которая должна обязательно дополняться воспита</w:t>
      </w:r>
      <w:r>
        <w:softHyphen/>
        <w:t>нием на уроке.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ФГОС обязывает по-новому рассматривать результаты воспитания, де</w:t>
      </w:r>
      <w:r>
        <w:softHyphen/>
        <w:t>лая упор на личностное развитие ребенка, а не на приведение его в соответствие с неким общим для всех уровнем воспитанности.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Появилось и новое требование к школе – разрабатывать специальную программу воспитания и социализации.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40"/>
      </w:pPr>
      <w:r>
        <w:t>В 2019/2020 учебном году Хабаровский край принял участие в апроба</w:t>
      </w:r>
      <w:r>
        <w:softHyphen/>
        <w:t xml:space="preserve">ции Примерной программы воспитания, разработанной Институтом </w:t>
      </w:r>
      <w:proofErr w:type="gramStart"/>
      <w:r>
        <w:t xml:space="preserve">стратегии </w:t>
      </w:r>
      <w:r>
        <w:lastRenderedPageBreak/>
        <w:t>развития образования Российской академии образования</w:t>
      </w:r>
      <w:proofErr w:type="gramEnd"/>
      <w:r>
        <w:t>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40"/>
      </w:pPr>
      <w:r>
        <w:t>В сентябре 2020 г. министерством образования и науки края (далее - ми</w:t>
      </w:r>
      <w:r>
        <w:softHyphen/>
        <w:t>нистерство) утверждено распоряжение министерства "О внедрении про</w:t>
      </w:r>
      <w:r>
        <w:softHyphen/>
        <w:t>граммы воспитания и социализации в образовательные организации Хабаров</w:t>
      </w:r>
      <w:r>
        <w:softHyphen/>
        <w:t>ского края на 2020/2021 учебный год".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40"/>
      </w:pPr>
      <w:r>
        <w:t>Первоочередными являются мероприятия, направленные на координа</w:t>
      </w:r>
      <w:r>
        <w:softHyphen/>
        <w:t xml:space="preserve">цию работы региональной системы воспитания по вопросам сопровождения введения в широкую образовательную практику </w:t>
      </w:r>
      <w:proofErr w:type="gramStart"/>
      <w:r>
        <w:t>обновленных</w:t>
      </w:r>
      <w:proofErr w:type="gramEnd"/>
      <w:r>
        <w:t xml:space="preserve"> ФГОС.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Комплексная работа по реализации направлений в сфере воспитания, а также расширение спектра </w:t>
      </w:r>
      <w:proofErr w:type="gramStart"/>
      <w:r>
        <w:t>профилактический</w:t>
      </w:r>
      <w:proofErr w:type="gramEnd"/>
      <w:r>
        <w:t xml:space="preserve"> мероприятий для несовершен</w:t>
      </w:r>
      <w:r>
        <w:softHyphen/>
        <w:t>нолетних положительно отражается на динамике основных показателей: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 w:rsidRPr="00A25E17">
        <w:t>количество пр</w:t>
      </w:r>
      <w:r>
        <w:t>авонарушений сократилось вдвое;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 w:rsidRPr="00A25E17">
        <w:t>на 33,3</w:t>
      </w:r>
      <w:r>
        <w:t>%</w:t>
      </w:r>
      <w:r w:rsidRPr="00A25E17">
        <w:t xml:space="preserve"> сократилось количество несовершеннолетних, совер</w:t>
      </w:r>
      <w:r w:rsidRPr="00A25E17">
        <w:softHyphen/>
        <w:t>шивших пр</w:t>
      </w:r>
      <w:r>
        <w:t>авонаруш</w:t>
      </w:r>
      <w:r w:rsidRPr="00A25E17">
        <w:t xml:space="preserve">ения (2020 г. - </w:t>
      </w:r>
      <w:r>
        <w:t>3</w:t>
      </w:r>
      <w:r w:rsidRPr="00A25E17">
        <w:t xml:space="preserve"> чел.</w:t>
      </w:r>
      <w:r>
        <w:t xml:space="preserve"> – 2 правонарушения</w:t>
      </w:r>
      <w:r w:rsidRPr="00A25E17">
        <w:t>; 20</w:t>
      </w:r>
      <w:r>
        <w:t>21</w:t>
      </w:r>
      <w:r w:rsidRPr="00A25E17">
        <w:t xml:space="preserve"> г. - </w:t>
      </w:r>
      <w:r>
        <w:t>1</w:t>
      </w:r>
      <w:r w:rsidRPr="00A25E17">
        <w:t xml:space="preserve"> чел.</w:t>
      </w:r>
      <w:r>
        <w:t xml:space="preserve"> – 1 правонарушение</w:t>
      </w:r>
      <w:r w:rsidRPr="00A25E17">
        <w:t>);</w:t>
      </w:r>
    </w:p>
    <w:p w:rsidR="00003308" w:rsidRPr="007D1B17" w:rsidRDefault="00003308" w:rsidP="00003308">
      <w:pPr>
        <w:pStyle w:val="20"/>
        <w:shd w:val="clear" w:color="auto" w:fill="auto"/>
        <w:spacing w:before="0" w:after="0" w:line="322" w:lineRule="exact"/>
        <w:ind w:firstLine="760"/>
        <w:rPr>
          <w:highlight w:val="yellow"/>
        </w:rPr>
      </w:pPr>
      <w:r>
        <w:t xml:space="preserve">обеспечен 100% </w:t>
      </w:r>
      <w:r w:rsidRPr="009F5282">
        <w:t>охват системой дополнительного образова</w:t>
      </w:r>
      <w:r w:rsidRPr="009F5282">
        <w:softHyphen/>
        <w:t>ния несовершеннолетних, состоящих на профилактическом учете;</w:t>
      </w:r>
    </w:p>
    <w:p w:rsidR="00003308" w:rsidRPr="007D1B17" w:rsidRDefault="00003308" w:rsidP="00003308">
      <w:pPr>
        <w:pStyle w:val="20"/>
        <w:shd w:val="clear" w:color="auto" w:fill="auto"/>
        <w:spacing w:before="0" w:after="0" w:line="322" w:lineRule="exact"/>
        <w:ind w:firstLine="760"/>
        <w:rPr>
          <w:highlight w:val="yellow"/>
        </w:rPr>
      </w:pPr>
      <w:r w:rsidRPr="00C10B93">
        <w:t xml:space="preserve">на </w:t>
      </w:r>
      <w:r>
        <w:t>15,4%</w:t>
      </w:r>
      <w:r w:rsidRPr="009F5282">
        <w:t xml:space="preserve"> увеличилось количество </w:t>
      </w:r>
      <w:r>
        <w:t>мероприятий</w:t>
      </w:r>
      <w:r w:rsidRPr="009F5282">
        <w:t xml:space="preserve"> по проблемам профилактики (2020 г. - </w:t>
      </w:r>
      <w:r>
        <w:t>26</w:t>
      </w:r>
      <w:r w:rsidRPr="009F5282">
        <w:t>; 20</w:t>
      </w:r>
      <w:r>
        <w:t>21</w:t>
      </w:r>
      <w:r w:rsidRPr="009F5282">
        <w:t xml:space="preserve"> - </w:t>
      </w:r>
      <w:r>
        <w:t>30</w:t>
      </w:r>
      <w:r w:rsidRPr="009F5282">
        <w:t>);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 w:rsidRPr="009F5282">
        <w:t>организована деятельность отряда юных инспекторов дви</w:t>
      </w:r>
      <w:r w:rsidRPr="009F5282">
        <w:softHyphen/>
        <w:t xml:space="preserve">жения (ЮИД) с охватом </w:t>
      </w:r>
      <w:r w:rsidRPr="00C10B93">
        <w:t xml:space="preserve">10 </w:t>
      </w:r>
      <w:r w:rsidRPr="009F5282">
        <w:t>обучающихся</w:t>
      </w:r>
      <w:r>
        <w:t xml:space="preserve"> начальной школы</w:t>
      </w:r>
      <w:r w:rsidRPr="009F5282">
        <w:t>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В целях сокращения общего количества конфликтных ситуаций, в которые: вовлекаются дети, повышения эффективности ведения профилактической и коррекционной работы, направленной на снижение проявления асоциального поведения обучающихся, сокращения количества правонарушений, совершаемых несовершеннолетними, в том числе повторных, оптимизации вза</w:t>
      </w:r>
      <w:r>
        <w:softHyphen/>
        <w:t>имодействия с органами и учреждениями системы профилактики безнадзор</w:t>
      </w:r>
      <w:r>
        <w:softHyphen/>
        <w:t>ности и правонарушений несовершеннолетних, в школе организована деятельность службы медиации.</w:t>
      </w:r>
      <w:proofErr w:type="gramEnd"/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Два года в крае реализуется региональный проект "Успех каждого ре</w:t>
      </w:r>
      <w:r>
        <w:softHyphen/>
        <w:t>бенка", основными задачами которого является создание доступных и каче</w:t>
      </w:r>
      <w:r>
        <w:softHyphen/>
        <w:t>ственных условий для воспитания гармонично развитой и социально ответ</w:t>
      </w:r>
      <w:r>
        <w:softHyphen/>
        <w:t>ственной личности путем увеличения охвата дополнительным образованием до 80 процентов.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В школе созданы необходимые условия для развития дополнительного об</w:t>
      </w:r>
      <w:r>
        <w:softHyphen/>
        <w:t>разования.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 w:rsidRPr="00662083">
        <w:t xml:space="preserve">Охват детей дополнительным образованием в школе в 2020 году составил </w:t>
      </w:r>
      <w:r>
        <w:t>900 человек</w:t>
      </w:r>
      <w:r w:rsidRPr="00662083">
        <w:t xml:space="preserve"> или 79,65 %</w:t>
      </w:r>
      <w:r>
        <w:t xml:space="preserve"> (план - 78,0 %, общероссийский показатель 75 %).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Продолжается внедрение системы персонифицированного дополнитель</w:t>
      </w:r>
      <w:r>
        <w:softHyphen/>
        <w:t>ного образования. Школа зарегистрирована в Навигаторе дополнительного образования на Портале персонифицированного дополнительного обра</w:t>
      </w:r>
      <w:r>
        <w:softHyphen/>
        <w:t>зования Хабаровского края, мы реализуем допол</w:t>
      </w:r>
      <w:r>
        <w:softHyphen/>
        <w:t xml:space="preserve">нительные общеобразовательные программы, на портале размещено </w:t>
      </w:r>
      <w:r w:rsidRPr="00662083">
        <w:t>8 дополни</w:t>
      </w:r>
      <w:r w:rsidRPr="00662083">
        <w:softHyphen/>
        <w:t>тельных</w:t>
      </w:r>
      <w:r>
        <w:t xml:space="preserve"> общеобразовательных </w:t>
      </w:r>
      <w:r>
        <w:lastRenderedPageBreak/>
        <w:t>программ.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Определены основные направления работы по патриотическому воспи</w:t>
      </w:r>
      <w:r>
        <w:softHyphen/>
        <w:t>танию подрастающего поколения: поисковая деятельность и организация работы му</w:t>
      </w:r>
      <w:r>
        <w:softHyphen/>
        <w:t>зейной комнаты, информирование обучающихся о памятных датах во</w:t>
      </w:r>
      <w:r>
        <w:softHyphen/>
        <w:t>енной истории.</w:t>
      </w:r>
      <w:proofErr w:type="gramEnd"/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Выстроена система проведения комплексных спортивно-массовых и патриотических мероприятий: участие в спортивно-оздоровительных соревнованиях "Президентские спортивные игры", в региональном слете Российского движения школьников.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По возможности организуется работа в рамках проектов, направленных на духовно-нравственное воспита</w:t>
      </w:r>
      <w:r>
        <w:softHyphen/>
        <w:t>ние обучающихся: "Я - гражданин Рос</w:t>
      </w:r>
      <w:r>
        <w:softHyphen/>
        <w:t>сии", "Живая классика", "Всероссийская школьная летопись" и другие.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Созданы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воспитания. Ежегодно принимаем активное участие в городском и  краевом родительском со</w:t>
      </w:r>
      <w:r>
        <w:softHyphen/>
        <w:t>брании.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Приоритетными направлениями являются создание и обеспечение пси</w:t>
      </w:r>
      <w:r>
        <w:softHyphen/>
        <w:t>хологической безопасности в образовательной среде, профилактика асоциаль</w:t>
      </w:r>
      <w:r>
        <w:softHyphen/>
        <w:t>ного поведения несовершеннолетних.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В результате деятельности, направленной на создание условий для эф</w:t>
      </w:r>
      <w:r>
        <w:softHyphen/>
        <w:t>фективной социализации детей, в школе сформирована система социального воспитания детей, профилактики нежелательных жизненных ситуаций и пове</w:t>
      </w:r>
      <w:r>
        <w:softHyphen/>
        <w:t>денческих болезней.</w:t>
      </w:r>
    </w:p>
    <w:p w:rsidR="00003308" w:rsidRDefault="00003308" w:rsidP="00003308">
      <w:pPr>
        <w:pStyle w:val="20"/>
        <w:shd w:val="clear" w:color="auto" w:fill="auto"/>
        <w:spacing w:before="0" w:after="347" w:line="322" w:lineRule="exact"/>
        <w:ind w:firstLine="760"/>
      </w:pPr>
      <w:r>
        <w:t>Таким образом, ключевая проблема, на решение которой будет направ</w:t>
      </w:r>
      <w:r>
        <w:softHyphen/>
        <w:t>лена настоящая Программа, заключается в создании условий и инновацион</w:t>
      </w:r>
      <w:r>
        <w:softHyphen/>
        <w:t>ных механизмов развития системы воспитательной работы, обновлении содер</w:t>
      </w:r>
      <w:r>
        <w:softHyphen/>
        <w:t>жания и методики организации воспитательной деятельности в школе, обеспечении поддержки семейного воспитания, содей</w:t>
      </w:r>
      <w:r>
        <w:softHyphen/>
        <w:t>ствии формированию ответственного отношения родителей (законных пред</w:t>
      </w:r>
      <w:r>
        <w:softHyphen/>
        <w:t>ставителей) к воспитанию детей.</w:t>
      </w:r>
    </w:p>
    <w:p w:rsidR="00003308" w:rsidRPr="00106600" w:rsidRDefault="00003308" w:rsidP="00003308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133" w:line="288" w:lineRule="exact"/>
        <w:ind w:firstLine="760"/>
        <w:rPr>
          <w:b/>
        </w:rPr>
      </w:pPr>
      <w:r w:rsidRPr="00106600">
        <w:rPr>
          <w:b/>
        </w:rPr>
        <w:t>Цели и задачи программы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 w:rsidRPr="00B231B4">
        <w:rPr>
          <w:b/>
          <w:i/>
        </w:rPr>
        <w:t>Целью</w:t>
      </w:r>
      <w:r>
        <w:t xml:space="preserve"> настоящей программы является создание условий и инновацион</w:t>
      </w:r>
      <w:r>
        <w:softHyphen/>
        <w:t>ных механизмов развития системы воспитательной работы в МБОУ СОШ № 44.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Реализация этой цели предполагает решение следующих приоритетных </w:t>
      </w:r>
      <w:r w:rsidRPr="00B231B4">
        <w:rPr>
          <w:b/>
          <w:i/>
        </w:rPr>
        <w:t>задач</w:t>
      </w:r>
      <w:r>
        <w:t>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обновление содержания и методики организации воспитательной дея</w:t>
      </w:r>
      <w:r>
        <w:softHyphen/>
        <w:t>тельности;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обеспечение преемственности воспитания на уровнях начального об</w:t>
      </w:r>
      <w:r>
        <w:softHyphen/>
        <w:t>щего, основного общего и среднего общего образования в общеобразователь</w:t>
      </w:r>
      <w:r>
        <w:softHyphen/>
        <w:t>ных организациях;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организация взаимодействия и совершенствование работы школы и  организаций дополнительного </w:t>
      </w:r>
      <w:proofErr w:type="gramStart"/>
      <w:r>
        <w:t>образования</w:t>
      </w:r>
      <w:proofErr w:type="gramEnd"/>
      <w:r>
        <w:t xml:space="preserve"> в реше</w:t>
      </w:r>
      <w:r>
        <w:softHyphen/>
        <w:t xml:space="preserve">нии задач воспитания </w:t>
      </w:r>
      <w:r>
        <w:lastRenderedPageBreak/>
        <w:t>обучающихся, в использовании современных форм ак</w:t>
      </w:r>
      <w:r>
        <w:softHyphen/>
        <w:t>тивного сотрудничества общеобразовательной организации и семьи;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создание эффективно действующей системы сопровождения професси</w:t>
      </w:r>
      <w:r>
        <w:softHyphen/>
        <w:t xml:space="preserve">онального самоопределения </w:t>
      </w:r>
      <w:proofErr w:type="gramStart"/>
      <w:r>
        <w:t>обучающихся</w:t>
      </w:r>
      <w:proofErr w:type="gramEnd"/>
      <w:r>
        <w:t>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обеспечение поддержки семейного воспитания, содействие формирова</w:t>
      </w:r>
      <w:r>
        <w:softHyphen/>
        <w:t>нию ответственного отношения родителей (законных представителей) к вос</w:t>
      </w:r>
      <w:r>
        <w:softHyphen/>
        <w:t>питанию детей;</w:t>
      </w:r>
    </w:p>
    <w:p w:rsidR="00003308" w:rsidRDefault="00003308" w:rsidP="00003308">
      <w:pPr>
        <w:pStyle w:val="20"/>
        <w:shd w:val="clear" w:color="auto" w:fill="auto"/>
        <w:spacing w:before="0" w:after="224" w:line="322" w:lineRule="exact"/>
        <w:ind w:firstLine="760"/>
      </w:pPr>
      <w:r>
        <w:t>социально-психологическое сопровождение воспитательной работы.        Настоящая Программа разработана в соответствии со стратегическими документами: национальными проектами "Образование", государственной программой Российской Федерации "Развитие образования", утвержденной постановлением Правительства Российской Федерации от 26 декабря 2017 г. № 1642; Стратегией развития воспитания в Российской Федерации на период до 2025 года, утвержденной распоряжением Правительства Российской Феде</w:t>
      </w:r>
      <w:r>
        <w:softHyphen/>
        <w:t>рации от 29 мая 2015 г. № 996-р.</w:t>
      </w:r>
    </w:p>
    <w:p w:rsidR="00003308" w:rsidRDefault="00003308" w:rsidP="00003308">
      <w:pPr>
        <w:ind w:left="-709" w:firstLine="709"/>
        <w:jc w:val="both"/>
      </w:pPr>
      <w:r w:rsidRPr="008C5F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3308" w:rsidRDefault="00003308" w:rsidP="00003308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442" w:lineRule="exact"/>
        <w:ind w:left="760" w:firstLine="0"/>
        <w:jc w:val="left"/>
      </w:pPr>
      <w:r w:rsidRPr="00106600">
        <w:rPr>
          <w:b/>
        </w:rPr>
        <w:t>Прогноз ожидаемых результатов настоящей Программы</w:t>
      </w:r>
      <w:r>
        <w:t xml:space="preserve"> </w:t>
      </w:r>
    </w:p>
    <w:p w:rsidR="00003308" w:rsidRDefault="00003308" w:rsidP="00003308">
      <w:pPr>
        <w:pStyle w:val="20"/>
        <w:shd w:val="clear" w:color="auto" w:fill="auto"/>
        <w:tabs>
          <w:tab w:val="left" w:pos="1082"/>
        </w:tabs>
        <w:spacing w:before="0" w:after="0" w:line="442" w:lineRule="exact"/>
        <w:ind w:left="760" w:right="1640" w:firstLine="0"/>
      </w:pPr>
      <w:r>
        <w:t xml:space="preserve">Ожидаемый результат выразится </w:t>
      </w:r>
      <w:proofErr w:type="gramStart"/>
      <w:r>
        <w:t>во</w:t>
      </w:r>
      <w:proofErr w:type="gramEnd"/>
      <w:r>
        <w:t>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внедрении</w:t>
      </w:r>
      <w:proofErr w:type="gramEnd"/>
      <w:r>
        <w:t xml:space="preserve"> процедур независимой оценки качества воспитания; 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развитии</w:t>
      </w:r>
      <w:proofErr w:type="gramEnd"/>
      <w:r>
        <w:t xml:space="preserve"> эффективной системы дополнительного образования детей; 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обновлении</w:t>
      </w:r>
      <w:proofErr w:type="gramEnd"/>
      <w:r>
        <w:t xml:space="preserve"> содержания дополнительного образования детей в соответ</w:t>
      </w:r>
      <w:r>
        <w:softHyphen/>
        <w:t>ствии с интересами детей, потребностями семьи и общества;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создании</w:t>
      </w:r>
      <w:proofErr w:type="gramEnd"/>
      <w:r>
        <w:t xml:space="preserve"> условий для воспитания здоровой, счастливой, свободной, ориентированной на труд личности;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формировании</w:t>
      </w:r>
      <w:proofErr w:type="gramEnd"/>
      <w:r>
        <w:t xml:space="preserve"> у детей высокого уровня духовно-нравственного разви</w:t>
      </w:r>
      <w:r>
        <w:softHyphen/>
        <w:t>тия, чувства причастности к историко-культурной общности российского народа и судьбе России.</w:t>
      </w:r>
    </w:p>
    <w:p w:rsidR="00003308" w:rsidRPr="007D0E0C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 w:rsidRPr="007D0E0C">
        <w:t>умении</w:t>
      </w:r>
      <w:r>
        <w:t xml:space="preserve"> обучающихся</w:t>
      </w:r>
      <w:r w:rsidRPr="007D0E0C">
        <w:t xml:space="preserve">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</w:t>
      </w:r>
      <w:r>
        <w:t xml:space="preserve"> (функциональная грамотность)</w:t>
      </w:r>
      <w:r w:rsidRPr="007D0E0C">
        <w:t>.</w:t>
      </w:r>
      <w:proofErr w:type="gramEnd"/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Результат реализации настоящей Программы, ее социальная эффектив</w:t>
      </w:r>
      <w:r>
        <w:softHyphen/>
        <w:t>ность и результативность представляются, в том числе, следующими значени</w:t>
      </w:r>
      <w:r>
        <w:softHyphen/>
        <w:t>ями: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удовлетворенность родителей по вопросам обеспечения комфортной об</w:t>
      </w:r>
      <w:r>
        <w:softHyphen/>
        <w:t>разовательной среды в общеобразовательной организации составит не менее 60 процентов;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педагогических работников, прошедших курсы повышения квали</w:t>
      </w:r>
      <w:r>
        <w:softHyphen/>
        <w:t>фикации по приоритетным направлениям воспитания и социализации, соста</w:t>
      </w:r>
      <w:r>
        <w:softHyphen/>
        <w:t>вит не менее 25 процентов;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педагогических работников, принявших участие в работе совеща</w:t>
      </w:r>
      <w:r>
        <w:softHyphen/>
        <w:t>ний, семинаров, семинаров-практикумов по приоритетным направлениям вос</w:t>
      </w:r>
      <w:r>
        <w:softHyphen/>
        <w:t xml:space="preserve">питания и </w:t>
      </w:r>
      <w:r>
        <w:lastRenderedPageBreak/>
        <w:t>социализации, составит не менее 25 процентов;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обучающихся, принимающих участие в работе историко-патриоти</w:t>
      </w:r>
      <w:r>
        <w:softHyphen/>
        <w:t>ческих объединений, клубов и т.п., составит не менее 3 процентов;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детей, обучающихся по дополнительным общеобразовательным программам художественной направленности, от общей численности обучаю</w:t>
      </w:r>
      <w:r>
        <w:softHyphen/>
        <w:t>щихся организаций дополнительного образования составит не менее 30 про</w:t>
      </w:r>
      <w:r>
        <w:softHyphen/>
        <w:t>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доля детей, обучающихся по дополнительным общеобразовательным программам технической и естественнонаучной направленностям, от общей численности обучающихся организаций дополнительного образования соста</w:t>
      </w:r>
      <w:r>
        <w:softHyphen/>
        <w:t>вит не менее 10 процентов;</w:t>
      </w:r>
      <w:proofErr w:type="gramEnd"/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обучающихся, принимающих участие в реализации программы по формированию культуры здорового образа жизни, составит не менее 90 про</w:t>
      </w:r>
      <w:r>
        <w:softHyphen/>
        <w:t>центов;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доля обучающихся, вовлеченных в деятельность Хабаровского регио</w:t>
      </w:r>
      <w:r>
        <w:softHyphen/>
        <w:t>нального отделения Общероссийской общественно-государственной детско-юношеской организации "Российское движение школьников", составит не ме</w:t>
      </w:r>
      <w:r>
        <w:softHyphen/>
        <w:t>нее 10 процентов.</w:t>
      </w:r>
    </w:p>
    <w:p w:rsidR="00003308" w:rsidRDefault="00003308" w:rsidP="00003308">
      <w:pPr>
        <w:pStyle w:val="20"/>
        <w:shd w:val="clear" w:color="auto" w:fill="auto"/>
        <w:spacing w:before="0" w:after="331" w:line="326" w:lineRule="exact"/>
        <w:ind w:firstLine="760"/>
      </w:pPr>
      <w:r>
        <w:t>Отрицательным эффектом при реализации настоящей Программы мо</w:t>
      </w:r>
      <w:r>
        <w:softHyphen/>
        <w:t>жет стать низкая активность участия родителей (законных представителей) в реализации проектов по вопросам воспитания и социализации обучающихся.</w:t>
      </w:r>
    </w:p>
    <w:p w:rsidR="00003308" w:rsidRPr="00106600" w:rsidRDefault="00003308" w:rsidP="00003308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153" w:line="288" w:lineRule="exact"/>
        <w:ind w:firstLine="760"/>
        <w:rPr>
          <w:b/>
        </w:rPr>
      </w:pPr>
      <w:r w:rsidRPr="00106600">
        <w:rPr>
          <w:b/>
        </w:rPr>
        <w:t>Механизм реализации настоящей Программы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Механизм реализации настоящей Программы направлен на эффектив</w:t>
      </w:r>
      <w:r>
        <w:softHyphen/>
        <w:t xml:space="preserve">ное планирование хода исполнения основных мероприятий, координацию действий соисполнителей и участников настоящей программы, обеспечение контроля исполнения программных мероприятий, проведение мониторинга реализации настоящей программы </w:t>
      </w:r>
      <w:r w:rsidRPr="00AF200C">
        <w:t>(приложение № 1 к настоящей Программе).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Ответственные исполнители настоящей Программы: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организуют реализацию настоящей Программы, по согласованию с соис</w:t>
      </w:r>
      <w:r>
        <w:softHyphen/>
        <w:t>полнителями, участниками настоящей Программы, вносят изменения в настоящую Программу и несут ответственность за достижение показателей (инди</w:t>
      </w:r>
      <w:r>
        <w:softHyphen/>
        <w:t>каторов), а также конечных результатов ее реализации;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проводят оценку эффективности реализации настоящей Программы; запрашивают у соисполнителей и участников сведения, необходимые для проведения мониторинга реализации настоящей Программы, оценки эффек</w:t>
      </w:r>
      <w:r>
        <w:softHyphen/>
        <w:t>тивности реализации настоящей Программы и подготовки годового отчета о ходе реализации настоящей Программы.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Соисполнители настоящей Программы: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осуществляют реализацию основных мероприятий, в отношении кото</w:t>
      </w:r>
      <w:r>
        <w:softHyphen/>
        <w:t>рых они являются соисполнителем, вносят ответственному исполнителю предложения о необходимости внесения изменений в настоящую Программу;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>представляют ответственному исполнителю сведения, необходимые для проведения мониторинга о ходе реализации настоящей Программы и подго</w:t>
      </w:r>
      <w:r>
        <w:softHyphen/>
        <w:t>товки годового отчета о ходе реализации настоящей Программы;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представляют ответственному исполнителю информацию, необходи</w:t>
      </w:r>
      <w:r>
        <w:softHyphen/>
        <w:t>мую для проведения оценки эффективности реализации настоящей Про</w:t>
      </w:r>
      <w:r>
        <w:softHyphen/>
        <w:t>граммы.</w:t>
      </w:r>
    </w:p>
    <w:p w:rsidR="00003308" w:rsidRDefault="00003308" w:rsidP="00003308">
      <w:pPr>
        <w:pStyle w:val="20"/>
        <w:shd w:val="clear" w:color="auto" w:fill="auto"/>
        <w:spacing w:before="0" w:after="0" w:line="322" w:lineRule="exact"/>
        <w:ind w:firstLine="760"/>
      </w:pPr>
      <w:r>
        <w:t>Ответственные исполнители размещают на официальном сайте учреждения в информационно-коммуникационной сети "Интернет" информацию о настоящей программе, ходе ее реализации, о зна</w:t>
      </w:r>
      <w:r>
        <w:softHyphen/>
        <w:t>чениях показателей (индикаторов) настоящей Программы, степени выполне</w:t>
      </w:r>
      <w:r>
        <w:softHyphen/>
        <w:t>ния основных мероприятий настоящей Программы, результатах мониторинга реализации настоящей Программы.</w:t>
      </w:r>
    </w:p>
    <w:p w:rsidR="00A346A7" w:rsidRDefault="00A346A7" w:rsidP="00003308">
      <w:pPr>
        <w:pStyle w:val="20"/>
        <w:shd w:val="clear" w:color="auto" w:fill="auto"/>
        <w:spacing w:before="0" w:after="0" w:line="322" w:lineRule="exact"/>
        <w:ind w:firstLine="760"/>
        <w:sectPr w:rsidR="00A346A7" w:rsidSect="00106600">
          <w:headerReference w:type="even" r:id="rId9"/>
          <w:headerReference w:type="default" r:id="rId10"/>
          <w:pgSz w:w="11900" w:h="16840"/>
          <w:pgMar w:top="1277" w:right="1268" w:bottom="1702" w:left="1418" w:header="0" w:footer="3" w:gutter="0"/>
          <w:pgNumType w:start="2"/>
          <w:cols w:space="720"/>
          <w:noEndnote/>
          <w:docGrid w:linePitch="360"/>
        </w:sectPr>
      </w:pPr>
    </w:p>
    <w:p w:rsidR="00003308" w:rsidRDefault="00003308" w:rsidP="00003308">
      <w:pPr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75E23C2" wp14:editId="518EA26A">
                <wp:extent cx="7556500" cy="366395"/>
                <wp:effectExtent l="0" t="0" r="0" b="0"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08" w:rsidRDefault="00003308" w:rsidP="00003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595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5frgIAAKs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" filled="f" stroked="f">
                <v:textbox inset="0,0,0,0">
                  <w:txbxContent>
                    <w:p w:rsidR="00003308" w:rsidRDefault="00003308" w:rsidP="0000330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003308" w:rsidRDefault="00003308" w:rsidP="00003308">
      <w:pPr>
        <w:rPr>
          <w:sz w:val="2"/>
          <w:szCs w:val="2"/>
        </w:rPr>
        <w:sectPr w:rsidR="00003308">
          <w:type w:val="continuous"/>
          <w:pgSz w:w="11900" w:h="16840"/>
          <w:pgMar w:top="1356" w:right="0" w:bottom="1356" w:left="0" w:header="0" w:footer="3" w:gutter="0"/>
          <w:cols w:space="720"/>
          <w:noEndnote/>
          <w:docGrid w:linePitch="360"/>
        </w:sectPr>
      </w:pPr>
    </w:p>
    <w:p w:rsidR="00525D5F" w:rsidRDefault="00525D5F" w:rsidP="00525D5F">
      <w:pPr>
        <w:pStyle w:val="20"/>
        <w:shd w:val="clear" w:color="auto" w:fill="auto"/>
        <w:spacing w:before="0" w:after="80" w:line="288" w:lineRule="exact"/>
        <w:ind w:left="7500" w:firstLine="0"/>
        <w:jc w:val="right"/>
      </w:pPr>
      <w:bookmarkStart w:id="0" w:name="_GoBack"/>
      <w:bookmarkEnd w:id="0"/>
      <w:r>
        <w:lastRenderedPageBreak/>
        <w:t>Приложение № 1</w:t>
      </w:r>
    </w:p>
    <w:p w:rsidR="00A346A7" w:rsidRPr="00525D5F" w:rsidRDefault="00A346A7" w:rsidP="00A346A7">
      <w:pPr>
        <w:pStyle w:val="20"/>
        <w:shd w:val="clear" w:color="auto" w:fill="auto"/>
        <w:spacing w:before="0" w:after="80" w:line="288" w:lineRule="exact"/>
        <w:ind w:left="7500" w:firstLine="0"/>
        <w:jc w:val="left"/>
        <w:rPr>
          <w:b/>
          <w:sz w:val="28"/>
        </w:rPr>
      </w:pPr>
      <w:r w:rsidRPr="00525D5F">
        <w:rPr>
          <w:b/>
          <w:sz w:val="28"/>
        </w:rPr>
        <w:t>ПЛАН</w:t>
      </w:r>
    </w:p>
    <w:p w:rsidR="00525D5F" w:rsidRDefault="00A346A7" w:rsidP="00525D5F">
      <w:pPr>
        <w:pStyle w:val="20"/>
        <w:shd w:val="clear" w:color="auto" w:fill="auto"/>
        <w:spacing w:before="0" w:after="0" w:line="288" w:lineRule="exact"/>
        <w:ind w:left="560" w:firstLine="0"/>
        <w:jc w:val="center"/>
        <w:rPr>
          <w:b/>
          <w:sz w:val="28"/>
        </w:rPr>
      </w:pPr>
      <w:r w:rsidRPr="00525D5F">
        <w:rPr>
          <w:b/>
          <w:sz w:val="28"/>
        </w:rPr>
        <w:t>мероприятий по реализации программы воспитания и социализации обучающихся</w:t>
      </w:r>
    </w:p>
    <w:p w:rsidR="00A346A7" w:rsidRPr="00525D5F" w:rsidRDefault="00A346A7" w:rsidP="00525D5F">
      <w:pPr>
        <w:pStyle w:val="20"/>
        <w:shd w:val="clear" w:color="auto" w:fill="auto"/>
        <w:spacing w:before="0" w:after="0" w:line="288" w:lineRule="exact"/>
        <w:ind w:left="560" w:firstLine="0"/>
        <w:jc w:val="center"/>
        <w:rPr>
          <w:b/>
          <w:sz w:val="28"/>
        </w:rPr>
      </w:pPr>
      <w:r w:rsidRPr="00525D5F">
        <w:rPr>
          <w:b/>
          <w:sz w:val="28"/>
        </w:rPr>
        <w:t>в МБОУ СОШ № 44 на 2021 - 2022 год</w:t>
      </w:r>
    </w:p>
    <w:p w:rsidR="00A346A7" w:rsidRDefault="00A346A7" w:rsidP="00A346A7">
      <w:pPr>
        <w:pStyle w:val="20"/>
        <w:shd w:val="clear" w:color="auto" w:fill="auto"/>
        <w:spacing w:before="0" w:after="0" w:line="288" w:lineRule="exact"/>
        <w:ind w:left="560" w:firstLine="0"/>
        <w:jc w:val="left"/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"/>
        <w:gridCol w:w="142"/>
        <w:gridCol w:w="110"/>
        <w:gridCol w:w="7686"/>
        <w:gridCol w:w="3261"/>
        <w:gridCol w:w="141"/>
        <w:gridCol w:w="1701"/>
        <w:gridCol w:w="23"/>
      </w:tblGrid>
      <w:tr w:rsidR="00525D5F" w:rsidRPr="00525D5F" w:rsidTr="00525D5F">
        <w:tc>
          <w:tcPr>
            <w:tcW w:w="2376" w:type="dxa"/>
            <w:gridSpan w:val="2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ВР</w:t>
            </w:r>
          </w:p>
        </w:tc>
        <w:tc>
          <w:tcPr>
            <w:tcW w:w="7938" w:type="dxa"/>
            <w:gridSpan w:val="3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525D5F" w:rsidRPr="00525D5F" w:rsidTr="002D6E90">
        <w:tc>
          <w:tcPr>
            <w:tcW w:w="15440" w:type="dxa"/>
            <w:gridSpan w:val="9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БЕЗОПАСНОСТИ ДОРОЖНОГО ДВИЖЕНИЯ</w:t>
            </w:r>
          </w:p>
        </w:tc>
      </w:tr>
      <w:tr w:rsidR="00525D5F" w:rsidRPr="00525D5F" w:rsidTr="00525D5F"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Организация горячего питания.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День здоровья в рамках Недели Туризма. Туристический слет (25.09).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 по школе и классу.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4.Проведение общегородского субботника.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5. Инструктаж по ТБ.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6. Обновление стенда по ПДД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линейка, посвященная Дню знаний (01.09)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Операция «Мир увлеченных»: запись в кружки, секции, студии, факультативы.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Часы общения по ПДД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1-4-е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Экскурсия по школе для первоклассников (01.09)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дорожной азбуки» для 1- х классов (24.09)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 рисунка «Мой друг Светофор» (06-17.09)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1-х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1-4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5-8-е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 плаката «Безопасное колесо»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ОГИБДД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 туристический слет.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Солодовник И.В.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9-11-е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и видеороликов для начальной школы «Дорога без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опасности» (на тему безопасности дорожного движения)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Выборы в советы класса. Оформление классных уголков.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Выборы председателя школьного самоуправления. Формирование Совета старшеклассников.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Выборы ДОО «Юность». Запись в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Общешкольная Конференция обучающихся III ступени Выборы Совета старшеклассников школьного ученического самоуправления.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летней трудовой четверти.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Самоуправление,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ДОО «Юность»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Единый классный час, посвященный Дню знаний. (01.09).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Участие в митингах, посвященных Дню окончания 2-ой мировой войны (3.09) (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 смотра патриотической работы «Дорогами воинской славы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Вахта памяти у Бронекатера-312.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Итоги акции «Помоги собраться в школу».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Планирование работы музейной комнаты школы.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11х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9А, 9Б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Зав. музейной комнаты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Организация бесплатного горячего питания детям из малообеспеченных семей.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с родителями.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Диагностика семей первоклассников и семей вновь прибывших   учащихся.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Анализ работы по предупреждению правонарушений и преступлений школьников за 2020-21 учебный год и летний период.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Формирование банка данных по учащимся группы «риска»,    обследование жилищно-бытовых условий. Постановка на ВШУ  учащихся из семей, находящихся в социально опасном положении.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6. Общешкольное родительское собрание (24.09).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7. Утверждение состава совета профилактики, плана работы на год.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8. Создание общешкольного родительского комитета и управляющего совета. 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525D5F">
        <w:trPr>
          <w:trHeight w:val="558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деятельность, административный контроль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августовского педсовета.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Публичный отчет.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Составление  и  утверждение планов воспитательной работы на 2020-2021 уч. год.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Планирование совместной работы с ИДН.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Утверждение графика посещения классных часов.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6. Операция «Подросток».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отделения классных руководителей «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школе на 2021/2022 учебный год». (06.09)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8. Составление графика дежурства по школе и столовой.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9. Совещание при директоре «Организация питания и дежурства по школе».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</w:tc>
        <w:tc>
          <w:tcPr>
            <w:tcW w:w="1865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 ПО  ПРОФИЛАКТИКЕ  НАРКОМАНИИ,  АЛКОГОЛИЗМА  И  ПОВЕДЕНЧЕСКИХ  ЗАБОЛЕВАНИЙ.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ХАБАРОВСКОМУ КРАЮ – 83 ГОДА 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Генеральная уборка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Очистка клумб.</w:t>
            </w:r>
          </w:p>
          <w:p w:rsidR="00525D5F" w:rsidRPr="00525D5F" w:rsidRDefault="00525D5F" w:rsidP="00525D5F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Конкурс рисунков «Здоровые  дети  в  здоровой семье». (3-4 классы).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Утепление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Ведение мониторинга охвата горячим питанием.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6. Фестиваль ГТО.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Отв. по питанию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Концерт, посвященный Дню учителя (05.10).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Месячник  по  профилактике наркомании,  алкоголизма  и  поведенческих  заболеваний. Встречи с работниками медицинского университета.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Час общения, посвященный Дню рождения Краснофлотского района (3 октября – 76 лет)» (02.10)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11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1-4-е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(15.10).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«Веселые старты» для 2х классов (29.10).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«Здоровое питание».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 по ВР, ДОО «Юность»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  <w:trHeight w:val="1216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5-8-е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«В здоровье – сила» (6-8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«Здоровое питание» (5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 (16.10).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9-11-е классы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 «Быть здоровым модно!» для 9х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.(01-15.10)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 «Быть здоровым модно!» для 10-11х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(01-15.10)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Совет старшеклассников.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Всероссийская акция «День учителя» в формате «День единых действий РДШ» (05.10)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День рождения РДШ в формате «День единых действий» (29.10)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ДОО «Юность»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Час общения, посвященный «Дню памяти жертв политических репрессий» (30.10).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Классный час, посвященный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83-летию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  (22.10).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3. Международный день пожилого человека. Поздравление ветеранов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труда. (01.10)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Отряды милосердия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Корректировка социального паспорта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5D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Занятость детей «группы риска» в кружках, студиях, секциях.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Заседание совета профилактики.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Городское родительское собрание.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городской родительской конференции.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деятельность; административный контроль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Адаптация учащихся 5-х классов.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Проверка классных уголков (04-09.10)</w:t>
            </w:r>
          </w:p>
          <w:p w:rsidR="00525D5F" w:rsidRPr="00525D5F" w:rsidRDefault="00525D5F" w:rsidP="00525D5F">
            <w:pPr>
              <w:pStyle w:val="af1"/>
              <w:ind w:left="0"/>
              <w:jc w:val="both"/>
            </w:pPr>
            <w:r w:rsidRPr="00525D5F">
              <w:t xml:space="preserve">3. Совещание при директоре «Организация кружковой и секционной работы».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занятости учащихся в кружках, секциях.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Посещение классных часов в 1-х, 5-х классах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6. Выявление уровня воспитанности 5-х классов в рамках классно-обобщающего контроля.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7. Составление планов мероприятий на осенние каникулы.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научно-практической конференции «Слагаемые успеха» и в конкурсе воспитательных систем.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                  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«ШКОЛА МОЯ, ТВОЯ, НАША!», ПОСВЯЩЕННЫЙ ГОДУ НАУКИ И ТЕХНОЛОГИЙ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Организация утепления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Радиолинейка, посвященная Международному дню отказа от курения (15.11).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Инструктаж по ТБ «Правила поведения при гололеде».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Формирование  команд для участия в окружном конкурсе «Патриот»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  <w:trHeight w:val="1265"/>
        </w:trPr>
        <w:tc>
          <w:tcPr>
            <w:tcW w:w="2235" w:type="dxa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Общешкольный праздник «Школа моя, твоя, наша»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Выходы в театры города в Неделю театра.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2.Всероссийский день Самбо (16 ноября).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Мастерская Деда Мороза: изготовление  объемных новогодних игрушек.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конкурсе  детей-инвалидов «Мир за моим окном»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1-4-е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БДД для 3-х классов (12.11).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уководители, ЮИД «Крутой поворот»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5-8-е классы       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в рамках Всероссийского дня Самбо среди 7-х классов (03.11). 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Совет старшеклассников.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Отчет сектора «Интересных дел» ученического самоуправления о празднике школы «Школа моя, твоя, наша».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Час общения, посвященный Международному дню толерантности (16.11)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Тематический классный час ко Дню народного единства (4.11).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День правовой помощи  детям (20 ноября)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Планирование проведения военно-патриотического месячника.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истории и обществознания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Учитель ОБЖ, 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безнадзорности и правонарушений, </w:t>
            </w: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социально-опасных явлений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Посещение семей, поставленных на учет.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Концерт, посвященный Дню матери (27.11).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Благотворительная акция «Дети – детям».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Краевое родительское собрание.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5.Городской конкурс детей-инвалидов «Твори добро»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педагог, инспектор ПДН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Выявление уровня воспитанности 6-х классов.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при директоре «Итоги проверки опозданий на уроки учащимися школы». 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Посещение классных часов в 2-х, 6-х классах.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         </w:t>
            </w:r>
            <w:r w:rsidRPr="00525D5F">
              <w:rPr>
                <w:rFonts w:ascii="Times New Roman" w:hAnsi="Times New Roman" w:cs="Times New Roman"/>
                <w:b/>
                <w:color w:val="002433"/>
                <w:sz w:val="24"/>
                <w:szCs w:val="24"/>
              </w:rPr>
              <w:t>«МАСТЕРСКАЯ ДЕДА МОРОЗА»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мероприятий, посвященных Всемирному дню борьбы  со СПИДом (1 декабря-03.12).</w:t>
            </w:r>
          </w:p>
          <w:p w:rsidR="00525D5F" w:rsidRPr="00525D5F" w:rsidRDefault="00525D5F" w:rsidP="00525D5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.Мероприятия, посвященные Международному дню добровольцев (5.12)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3.Инструктаж по ТБ «Правила обращения с огнем и взрывоопасными веществами и пиротехникой».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Акции «Подари Новый год», «Дети - детям». Городская акция «Рождественский  подарок»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дежурный класс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уководители, руководитель ДЮП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Подготовка к новогодним праздникам.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плакатов на новогоднюю тему.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Мастерская Деда Мороза: изготовление объёмных новогодних игрушек.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.Городской конкурс творческих работ «Свет Рождества»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руководители кружков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1-4-е классы       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5-8-е классы 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Праздник «Зимняя сказка».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руководитель театральной студии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9-11-е классы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Новогодний вечер.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Совет старшеклассников.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здания школы к Новому году. 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ДОО «Юность»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Классный час «Что я знаю о Конституции» (12.12, работа лекторской группы – 11.12).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2.Час общения, посвященный Дню инвалидов (30.11).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 День героев Отечества (07.12), час общения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4.Формироваие команд для участия в городской игре «Патриот» (01-08.12)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истории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и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Подготовка новогодних подарков детям из малообеспеченных и бедных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семей. Работа со спонсорами.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Заседание совета профилактики.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Заседание родительского совета 11-х классов: «Подготовка к итоговой аттестации. Планирование Последнего звонка и Выпускного вечера».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 11 классов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деятельность; административный контроль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Составление планов мероприятий на зимние каникулы.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Выявление уровня воспитанности 7-х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Совещание при директоре «Итоги проверки опозданий  на уроки учащимися школы».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Посещение классных часов во 3-х, 7-х классах.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отделения классных руководителей: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«Формы работы школы по социальной адаптации и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современном обществе»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.Педсовет: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и развитие творческого потенциала педагогов в условиях реализации ФГОС»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ЯНВАРЬ     «МОЙ ДОМ – РОССИЯ»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Выезды на каток.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Радиолинейка о правилах поведения на льду, на дороге и в общественных местах.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Инструктаж по ТБ (противопожарный)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Посещение культурно-досуговых учреждений города в дни зимних каникул.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конкурсу «</w:t>
            </w:r>
            <w:proofErr w:type="gramStart"/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</w:t>
            </w:r>
            <w:proofErr w:type="gramEnd"/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«классный» классный».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участник, творческая группа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Отчет досугового сектора ученического самоуправления.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  <w:trHeight w:val="1144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Конкурс творческих работ, посвященных Дню защитников Отечества.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Подготовка команд для участия в окружном конкурсе «Патриот»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Час общения, посвященный снятию Ленинградской блокады (27.01).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4. Старт акции «Подарок воину». 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и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Профилактика </w:t>
            </w: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безнадзорности и правонарушений, социально-опасных явлений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Планирование деятельности на второе полугодие.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Контрольное посещение семей опекаемых детей.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Заседание совета профилактики.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235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proofErr w:type="gramStart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еятельность; </w:t>
            </w:r>
            <w:proofErr w:type="spellStart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proofErr w:type="spellEnd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</w:t>
            </w:r>
          </w:p>
        </w:tc>
        <w:tc>
          <w:tcPr>
            <w:tcW w:w="8079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содержания планов ВР на второе полугодие. 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Посещение классных часов во 4-х, 8-х классах.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ВОЕННО-ПАТРИОТИЧЕСКОЙ РАБОТЫ 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окружном конкурсе «Патриот».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Работы по уборке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Час общения «Что такое терроризм?»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-организатор военно-патриотической работы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Проект «Во славу отцов и Отечества»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Конкурс видеороликов « Ветераны рассказывают»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Книга памяти. Рассказ о ветеране.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Отряды милосердия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1-4-е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«Наша армия родная» для 1-х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– спортивная семья!» для 2-х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Литературно - музыкальных композиций «Слава воину-защитнику»  для 3-х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Игра-викторина «В море, в небе, под водой слава армии родной!» для 4-х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Фестиваль ГТО.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школы и ДОО «Юность»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Черкасов С.М.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5-8-е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«Армейский полигон» для 5-х классов.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«Патриот» (сборка-разборка, стрельба) для 7-8-х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Фестиваль ГТО.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руководители, учитель ОБЖ, физкультуры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Черкасов С.М.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9-11-е классы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Черкасов С.М.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Совет старшеклассников.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Отчет спортивного сектора ученического самоуправления.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Классные мероприятия в рамках военно-патриотического месячника.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Участие в благотворительной акции «Подарок воину».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Акция «Ветеран живет рядом» (поздравление ветеранов на дому).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Час общения, посвященный Дню вывода войск из Афганистана (15.02).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Единый классный час, посвященный Дню защитника Отечества (22.02)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совета профилактики.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Контроль посещения уроков учащимися «группы риска».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Соц. педагог, инспектор ПДН</w:t>
            </w: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деятельность; административный контроль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Выявление уровня воспитанности 9-х классов.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Контроль посещения занятий школьных кружков.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отделения классных руководителей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и предупреждение асоциального поведения учащихся.   Методика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работы»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Совещание при директоре «Результаты проверки выполнения планов воспитательной работы».</w:t>
            </w:r>
          </w:p>
          <w:p w:rsidR="00525D5F" w:rsidRPr="00525D5F" w:rsidRDefault="00525D5F" w:rsidP="00525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Посещение классных часов в 9-х классах.</w:t>
            </w:r>
          </w:p>
        </w:tc>
        <w:tc>
          <w:tcPr>
            <w:tcW w:w="340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        </w:t>
            </w:r>
            <w:r w:rsidRPr="00525D5F">
              <w:rPr>
                <w:rFonts w:ascii="Times New Roman" w:hAnsi="Times New Roman" w:cs="Times New Roman"/>
                <w:b/>
                <w:color w:val="002433"/>
                <w:sz w:val="24"/>
                <w:szCs w:val="24"/>
              </w:rPr>
              <w:t>«ЖИВАЯ ПЛАНЕТА»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Генеральная уборка школы.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Праздник на весенних каникулах «Весенние забавы».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Радиолинейка «Осторожно: вирусный энцефалит!»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конкурсе «</w:t>
            </w:r>
            <w:proofErr w:type="gramStart"/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</w:t>
            </w:r>
            <w:proofErr w:type="gramEnd"/>
            <w:r w:rsidRPr="00525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«классный» классный».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театра (27 марта).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участник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1-4-е классы      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5-8-е </w:t>
            </w:r>
            <w:proofErr w:type="spellStart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к Всемирному Дню земли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(21.03).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11-е классы 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1.Всемирный день гражданской обороны (1 марта).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Участие в городском конкурсе детского творчества «Русь пасхальная».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Заседание совета профилактики.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Инспектор ПДН, соц. педагог. Зам по УВР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деятельность; административный контроль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Планирование летней трудовой практики.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Совещание при директоре «Итоги месячника военно-патриотической работы».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планов мероприятий на весенние каникулы.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4. Посещение классных часов в 10-х классах.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«ЗДОРОВЫМ БЫТЬ ЗДОРОВО!»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акции «Чистая школа – чистый город» в рамках общегородского субботника.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2.Час общения, посвященный Дню работников пожарной охраны (30.04).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3.Городской конкурс «Безопасное колесо».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Час общения, посвященный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 (07.04).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5. Президентские спортивные игры.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уководители, ДЮП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  <w:vMerge w:val="restart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Радиолинейка, посвященная Дню космонавтики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(12.04).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1-4-е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«Космическое путешествие» для 2-х классов.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учителя 2-х классов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5-8-е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«Танцуй пока молодой» для параллели 7-8-х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на микрорайоне «</w:t>
            </w:r>
            <w:proofErr w:type="spellStart"/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Трехгорка</w:t>
            </w:r>
            <w:proofErr w:type="spellEnd"/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«Выбери здоровье!», посвященная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Всемирному дню здоровья.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ВР,7-8 классы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  <w:vMerge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9-11-е классы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Гор</w:t>
            </w:r>
            <w:proofErr w:type="gramStart"/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оревнования учащихся по стрельбе из пневматического оружия.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ОБЖ 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Оформление школы ко Дню Победы.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Подготовка к Последнему звонку.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ДОО «Юность»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Выверка списков ветеранов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и тружеников тыла.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общения, посвященный Дню науки (3-е воскр.-14.04).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525D5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Акция «Весенняя неделя добра».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ДОО «Юность»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Лидеры РДШ,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ДОО «Юность»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Мониторинг занятости на лето детей группы риска.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(анкетирование, встречи с представителями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и вузов).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Заседание совета профилактики.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ам. по ВР, соц. педагог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 соц. педагог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518" w:type="dxa"/>
            <w:gridSpan w:val="3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Метод деятельность; административный контроль</w:t>
            </w:r>
          </w:p>
        </w:tc>
        <w:tc>
          <w:tcPr>
            <w:tcW w:w="7796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родителями выпускных классов.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и трудовой практики.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Посещение классных часов в 11-х классах.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 11 классов, 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15417" w:type="dxa"/>
            <w:gridSpan w:val="8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    </w:t>
            </w:r>
            <w:r w:rsidRPr="00525D5F">
              <w:rPr>
                <w:rFonts w:ascii="Times New Roman" w:hAnsi="Times New Roman" w:cs="Times New Roman"/>
                <w:b/>
                <w:color w:val="002433"/>
                <w:sz w:val="24"/>
                <w:szCs w:val="24"/>
              </w:rPr>
              <w:t>«ПОМНИМ ДНИ БЫЛЫЕ»</w:t>
            </w: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общегородского субботника.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Инструктаж по ТБ «Правила поведения  в общественных местах, на водоемах и дорогах».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АХЧ 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  <w:trHeight w:val="1208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r w:rsidRPr="00525D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25D5F" w:rsidRPr="00525D5F" w:rsidRDefault="00525D5F" w:rsidP="0052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Подготовка и проведение торжественных линеек «Последний звонок» в 9 и 11 классах.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 4-х классов.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Подготовка к Выпускному вечеру.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руководители 9-х и 11 класса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4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Отчетное собрание Совета старшеклассников.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Участие в шествии, посвящённом Дню города.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Единый классный час, посвященный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 Дню Победы (07.05)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 М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ероприятия,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посвященные 77-летию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 Победы (07.05)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10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ВР,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 «Юность»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Отряды милосердия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Социальное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</w:t>
            </w:r>
            <w:r w:rsidRPr="00525D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Дню семьи (15.05)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5F" w:rsidRPr="00525D5F" w:rsidTr="002D6E90">
        <w:trPr>
          <w:gridAfter w:val="1"/>
          <w:wAfter w:w="23" w:type="dxa"/>
        </w:trPr>
        <w:tc>
          <w:tcPr>
            <w:tcW w:w="2628" w:type="dxa"/>
            <w:gridSpan w:val="4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деятельность; административный контроль</w:t>
            </w:r>
          </w:p>
        </w:tc>
        <w:tc>
          <w:tcPr>
            <w:tcW w:w="7686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1. Совещание при директоре «Подготовка к летнему  сезону».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2. Годовой анализ работы с классом классных руководителей.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3. Организация летней занятости учащихся и подготовка к проведению оздоровительного сезона.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воспитательной деятельности </w:t>
            </w:r>
            <w:proofErr w:type="spellStart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. коллектива в 2021-2022г.</w:t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t>0реди 1-4-х классовольному родительскому собранию.</w:t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525D5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Заседание отделения классных руководителей: </w:t>
            </w: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«Воспитание в школе – новое видение»</w:t>
            </w:r>
          </w:p>
        </w:tc>
        <w:tc>
          <w:tcPr>
            <w:tcW w:w="3261" w:type="dxa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D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5D5F" w:rsidRPr="00525D5F" w:rsidRDefault="00525D5F" w:rsidP="00525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A7" w:rsidRDefault="00A346A7"/>
    <w:p w:rsidR="00525D5F" w:rsidRPr="00525D5F" w:rsidRDefault="00525D5F" w:rsidP="00525D5F">
      <w:pPr>
        <w:rPr>
          <w:rFonts w:ascii="Times New Roman" w:hAnsi="Times New Roman" w:cs="Times New Roman"/>
          <w:sz w:val="24"/>
        </w:rPr>
      </w:pPr>
      <w:r w:rsidRPr="00525D5F">
        <w:rPr>
          <w:rFonts w:ascii="Times New Roman" w:hAnsi="Times New Roman" w:cs="Times New Roman"/>
          <w:sz w:val="24"/>
        </w:rPr>
        <w:t xml:space="preserve">                                                        Составили: заместитель директора по ВР                                     Беляева Ю.А.</w:t>
      </w:r>
    </w:p>
    <w:p w:rsidR="00525D5F" w:rsidRPr="00525D5F" w:rsidRDefault="00525D5F" w:rsidP="00525D5F">
      <w:pPr>
        <w:rPr>
          <w:rFonts w:ascii="Times New Roman" w:hAnsi="Times New Roman" w:cs="Times New Roman"/>
          <w:sz w:val="24"/>
        </w:rPr>
      </w:pPr>
      <w:r w:rsidRPr="00525D5F">
        <w:rPr>
          <w:rFonts w:ascii="Times New Roman" w:hAnsi="Times New Roman" w:cs="Times New Roman"/>
          <w:sz w:val="24"/>
        </w:rPr>
        <w:t xml:space="preserve">                                                                            заместитель директора по ВР                                     Санина А.В.</w:t>
      </w:r>
    </w:p>
    <w:p w:rsidR="00D954BC" w:rsidRDefault="00A03D41"/>
    <w:sectPr w:rsidR="00D954BC" w:rsidSect="00525D5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41" w:rsidRDefault="00A03D41">
      <w:pPr>
        <w:spacing w:after="0" w:line="240" w:lineRule="auto"/>
      </w:pPr>
      <w:r>
        <w:separator/>
      </w:r>
    </w:p>
  </w:endnote>
  <w:endnote w:type="continuationSeparator" w:id="0">
    <w:p w:rsidR="00A03D41" w:rsidRDefault="00A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41" w:rsidRDefault="00A03D41">
      <w:pPr>
        <w:spacing w:after="0" w:line="240" w:lineRule="auto"/>
      </w:pPr>
      <w:r>
        <w:separator/>
      </w:r>
    </w:p>
  </w:footnote>
  <w:footnote w:type="continuationSeparator" w:id="0">
    <w:p w:rsidR="00A03D41" w:rsidRDefault="00A0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2E" w:rsidRDefault="00A346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07807B" wp14:editId="3CD8F076">
              <wp:simplePos x="0" y="0"/>
              <wp:positionH relativeFrom="page">
                <wp:posOffset>4208145</wp:posOffset>
              </wp:positionH>
              <wp:positionV relativeFrom="page">
                <wp:posOffset>160020</wp:posOffset>
              </wp:positionV>
              <wp:extent cx="1670050" cy="350520"/>
              <wp:effectExtent l="0" t="0" r="6350" b="1143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2E" w:rsidRDefault="00A03D4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31.35pt;margin-top:12.6pt;width:131.5pt;height:27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" filled="f" stroked="f">
              <v:textbox style="mso-fit-shape-to-text:t" inset="0,0,0,0">
                <w:txbxContent>
                  <w:p w:rsidR="002A7F2E" w:rsidRDefault="00A03D4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2E" w:rsidRDefault="00A346A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8DA96B" wp14:editId="7AA963CE">
              <wp:simplePos x="0" y="0"/>
              <wp:positionH relativeFrom="page">
                <wp:posOffset>4208145</wp:posOffset>
              </wp:positionH>
              <wp:positionV relativeFrom="page">
                <wp:posOffset>436245</wp:posOffset>
              </wp:positionV>
              <wp:extent cx="1670050" cy="35052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F2E" w:rsidRDefault="00A03D4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31.35pt;margin-top:34.35pt;width:131.5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" filled="f" stroked="f">
              <v:textbox style="mso-fit-shape-to-text:t" inset="0,0,0,0">
                <w:txbxContent>
                  <w:p w:rsidR="002A7F2E" w:rsidRDefault="00A03D4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E7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E141FF"/>
    <w:multiLevelType w:val="hybridMultilevel"/>
    <w:tmpl w:val="4D82E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2927"/>
    <w:multiLevelType w:val="hybridMultilevel"/>
    <w:tmpl w:val="F8F0AA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17568D"/>
    <w:multiLevelType w:val="hybridMultilevel"/>
    <w:tmpl w:val="F8F0AA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E893001"/>
    <w:multiLevelType w:val="hybridMultilevel"/>
    <w:tmpl w:val="2BFE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FD4272"/>
    <w:multiLevelType w:val="hybridMultilevel"/>
    <w:tmpl w:val="5C2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294BD2"/>
    <w:multiLevelType w:val="hybridMultilevel"/>
    <w:tmpl w:val="9BBA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0333"/>
    <w:multiLevelType w:val="hybridMultilevel"/>
    <w:tmpl w:val="929E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A02A1C"/>
    <w:multiLevelType w:val="hybridMultilevel"/>
    <w:tmpl w:val="70C4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D71962"/>
    <w:multiLevelType w:val="hybridMultilevel"/>
    <w:tmpl w:val="0AA6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B328E"/>
    <w:multiLevelType w:val="hybridMultilevel"/>
    <w:tmpl w:val="273E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511D32"/>
    <w:multiLevelType w:val="hybridMultilevel"/>
    <w:tmpl w:val="5C2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676DB1"/>
    <w:multiLevelType w:val="hybridMultilevel"/>
    <w:tmpl w:val="E0BE5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D166C"/>
    <w:multiLevelType w:val="hybridMultilevel"/>
    <w:tmpl w:val="5C2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67A14"/>
    <w:multiLevelType w:val="hybridMultilevel"/>
    <w:tmpl w:val="03809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730582D"/>
    <w:multiLevelType w:val="hybridMultilevel"/>
    <w:tmpl w:val="7F242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C34CA"/>
    <w:multiLevelType w:val="multilevel"/>
    <w:tmpl w:val="DF1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F4CBD"/>
    <w:multiLevelType w:val="hybridMultilevel"/>
    <w:tmpl w:val="53A69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92D1D"/>
    <w:multiLevelType w:val="hybridMultilevel"/>
    <w:tmpl w:val="3E6C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8A4D22"/>
    <w:multiLevelType w:val="hybridMultilevel"/>
    <w:tmpl w:val="F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494898"/>
    <w:multiLevelType w:val="multilevel"/>
    <w:tmpl w:val="E4042D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77310B"/>
    <w:multiLevelType w:val="hybridMultilevel"/>
    <w:tmpl w:val="4AF86E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9228DC"/>
    <w:multiLevelType w:val="hybridMultilevel"/>
    <w:tmpl w:val="A03E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961531"/>
    <w:multiLevelType w:val="multilevel"/>
    <w:tmpl w:val="50005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E71B5"/>
    <w:multiLevelType w:val="hybridMultilevel"/>
    <w:tmpl w:val="F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90A25"/>
    <w:multiLevelType w:val="hybridMultilevel"/>
    <w:tmpl w:val="9F6C9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D875E0"/>
    <w:multiLevelType w:val="hybridMultilevel"/>
    <w:tmpl w:val="273EC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DD31C1"/>
    <w:multiLevelType w:val="hybridMultilevel"/>
    <w:tmpl w:val="5B2E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B10C9"/>
    <w:multiLevelType w:val="hybridMultilevel"/>
    <w:tmpl w:val="BB0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1E30D5"/>
    <w:multiLevelType w:val="hybridMultilevel"/>
    <w:tmpl w:val="2BFE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F7795"/>
    <w:multiLevelType w:val="hybridMultilevel"/>
    <w:tmpl w:val="9858CD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6B084DC9"/>
    <w:multiLevelType w:val="hybridMultilevel"/>
    <w:tmpl w:val="B016F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14266"/>
    <w:multiLevelType w:val="hybridMultilevel"/>
    <w:tmpl w:val="9020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4D413E"/>
    <w:multiLevelType w:val="hybridMultilevel"/>
    <w:tmpl w:val="3ACAC8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EBA3420"/>
    <w:multiLevelType w:val="hybridMultilevel"/>
    <w:tmpl w:val="F5928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0D5A26"/>
    <w:multiLevelType w:val="hybridMultilevel"/>
    <w:tmpl w:val="65A03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0216F8"/>
    <w:multiLevelType w:val="hybridMultilevel"/>
    <w:tmpl w:val="C6B47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16DD6"/>
    <w:multiLevelType w:val="hybridMultilevel"/>
    <w:tmpl w:val="525E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6D0324"/>
    <w:multiLevelType w:val="hybridMultilevel"/>
    <w:tmpl w:val="46160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0"/>
  </w:num>
  <w:num w:numId="5">
    <w:abstractNumId w:val="21"/>
  </w:num>
  <w:num w:numId="6">
    <w:abstractNumId w:val="34"/>
  </w:num>
  <w:num w:numId="7">
    <w:abstractNumId w:val="15"/>
  </w:num>
  <w:num w:numId="8">
    <w:abstractNumId w:val="14"/>
  </w:num>
  <w:num w:numId="9">
    <w:abstractNumId w:val="25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</w:num>
  <w:num w:numId="13">
    <w:abstractNumId w:val="26"/>
  </w:num>
  <w:num w:numId="14">
    <w:abstractNumId w:val="29"/>
  </w:num>
  <w:num w:numId="15">
    <w:abstractNumId w:val="6"/>
  </w:num>
  <w:num w:numId="16">
    <w:abstractNumId w:val="18"/>
  </w:num>
  <w:num w:numId="17">
    <w:abstractNumId w:val="37"/>
  </w:num>
  <w:num w:numId="18">
    <w:abstractNumId w:val="22"/>
  </w:num>
  <w:num w:numId="19">
    <w:abstractNumId w:val="27"/>
  </w:num>
  <w:num w:numId="20">
    <w:abstractNumId w:val="10"/>
  </w:num>
  <w:num w:numId="21">
    <w:abstractNumId w:val="7"/>
  </w:num>
  <w:num w:numId="22">
    <w:abstractNumId w:val="17"/>
  </w:num>
  <w:num w:numId="23">
    <w:abstractNumId w:val="2"/>
  </w:num>
  <w:num w:numId="24">
    <w:abstractNumId w:val="11"/>
  </w:num>
  <w:num w:numId="25">
    <w:abstractNumId w:val="4"/>
  </w:num>
  <w:num w:numId="26">
    <w:abstractNumId w:val="24"/>
  </w:num>
  <w:num w:numId="27">
    <w:abstractNumId w:val="19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13"/>
  </w:num>
  <w:num w:numId="33">
    <w:abstractNumId w:val="5"/>
  </w:num>
  <w:num w:numId="34">
    <w:abstractNumId w:val="35"/>
  </w:num>
  <w:num w:numId="35">
    <w:abstractNumId w:val="3"/>
  </w:num>
  <w:num w:numId="36">
    <w:abstractNumId w:val="16"/>
  </w:num>
  <w:num w:numId="37">
    <w:abstractNumId w:val="9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C"/>
    <w:rsid w:val="00003308"/>
    <w:rsid w:val="00472A9B"/>
    <w:rsid w:val="004D0EDB"/>
    <w:rsid w:val="00525D5F"/>
    <w:rsid w:val="00A03D41"/>
    <w:rsid w:val="00A346A7"/>
    <w:rsid w:val="00A6271C"/>
    <w:rsid w:val="00D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08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00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03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003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308"/>
    <w:pPr>
      <w:widowControl w:val="0"/>
      <w:shd w:val="clear" w:color="auto" w:fill="FFFFFF"/>
      <w:spacing w:before="640" w:after="640" w:line="245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0330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99"/>
    <w:rsid w:val="000033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525D5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525D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5D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5D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25D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25D5F"/>
    <w:rPr>
      <w:rFonts w:cs="Times New Roman"/>
      <w:b/>
    </w:rPr>
  </w:style>
  <w:style w:type="paragraph" w:styleId="af">
    <w:name w:val="No Spacing"/>
    <w:link w:val="af0"/>
    <w:uiPriority w:val="99"/>
    <w:qFormat/>
    <w:rsid w:val="00525D5F"/>
    <w:rPr>
      <w:rFonts w:ascii="Calibri" w:eastAsia="Calibri" w:hAnsi="Calibri" w:cs="Times New Roman"/>
      <w:szCs w:val="20"/>
    </w:rPr>
  </w:style>
  <w:style w:type="character" w:customStyle="1" w:styleId="af0">
    <w:name w:val="Без интервала Знак"/>
    <w:link w:val="af"/>
    <w:uiPriority w:val="99"/>
    <w:locked/>
    <w:rsid w:val="00525D5F"/>
    <w:rPr>
      <w:rFonts w:ascii="Calibri" w:eastAsia="Calibri" w:hAnsi="Calibri" w:cs="Times New Roman"/>
      <w:szCs w:val="20"/>
    </w:rPr>
  </w:style>
  <w:style w:type="paragraph" w:styleId="af1">
    <w:name w:val="List Paragraph"/>
    <w:basedOn w:val="a"/>
    <w:uiPriority w:val="99"/>
    <w:qFormat/>
    <w:rsid w:val="005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525D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autor">
    <w:name w:val="autor"/>
    <w:basedOn w:val="a"/>
    <w:uiPriority w:val="99"/>
    <w:rsid w:val="00525D5F"/>
    <w:pPr>
      <w:spacing w:before="150" w:after="150" w:line="240" w:lineRule="auto"/>
      <w:ind w:left="150" w:right="150"/>
      <w:jc w:val="right"/>
    </w:pPr>
    <w:rPr>
      <w:rFonts w:ascii="Verdana" w:eastAsia="Times New Roman" w:hAnsi="Verdana" w:cs="Times New Roman"/>
      <w:sz w:val="15"/>
      <w:szCs w:val="15"/>
      <w:lang w:eastAsia="ru-RU"/>
    </w:rPr>
  </w:style>
  <w:style w:type="character" w:customStyle="1" w:styleId="c3">
    <w:name w:val="c3"/>
    <w:rsid w:val="00525D5F"/>
  </w:style>
  <w:style w:type="character" w:customStyle="1" w:styleId="c6">
    <w:name w:val="c6"/>
    <w:uiPriority w:val="99"/>
    <w:rsid w:val="00525D5F"/>
  </w:style>
  <w:style w:type="paragraph" w:styleId="af3">
    <w:name w:val="Revision"/>
    <w:hidden/>
    <w:uiPriority w:val="99"/>
    <w:semiHidden/>
    <w:rsid w:val="005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25D5F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c0">
    <w:name w:val="c0"/>
    <w:basedOn w:val="a0"/>
    <w:rsid w:val="00525D5F"/>
  </w:style>
  <w:style w:type="character" w:customStyle="1" w:styleId="c14">
    <w:name w:val="c14"/>
    <w:basedOn w:val="a0"/>
    <w:rsid w:val="00525D5F"/>
  </w:style>
  <w:style w:type="paragraph" w:customStyle="1" w:styleId="c11">
    <w:name w:val="c11"/>
    <w:basedOn w:val="a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2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08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003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033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003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308"/>
    <w:pPr>
      <w:widowControl w:val="0"/>
      <w:shd w:val="clear" w:color="auto" w:fill="FFFFFF"/>
      <w:spacing w:before="640" w:after="640" w:line="245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03308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99"/>
    <w:rsid w:val="000033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525D5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525D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5D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25D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25D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525D5F"/>
    <w:rPr>
      <w:rFonts w:cs="Times New Roman"/>
      <w:b/>
    </w:rPr>
  </w:style>
  <w:style w:type="paragraph" w:styleId="af">
    <w:name w:val="No Spacing"/>
    <w:link w:val="af0"/>
    <w:uiPriority w:val="99"/>
    <w:qFormat/>
    <w:rsid w:val="00525D5F"/>
    <w:rPr>
      <w:rFonts w:ascii="Calibri" w:eastAsia="Calibri" w:hAnsi="Calibri" w:cs="Times New Roman"/>
      <w:szCs w:val="20"/>
    </w:rPr>
  </w:style>
  <w:style w:type="character" w:customStyle="1" w:styleId="af0">
    <w:name w:val="Без интервала Знак"/>
    <w:link w:val="af"/>
    <w:uiPriority w:val="99"/>
    <w:locked/>
    <w:rsid w:val="00525D5F"/>
    <w:rPr>
      <w:rFonts w:ascii="Calibri" w:eastAsia="Calibri" w:hAnsi="Calibri" w:cs="Times New Roman"/>
      <w:szCs w:val="20"/>
    </w:rPr>
  </w:style>
  <w:style w:type="paragraph" w:styleId="af1">
    <w:name w:val="List Paragraph"/>
    <w:basedOn w:val="a"/>
    <w:uiPriority w:val="99"/>
    <w:qFormat/>
    <w:rsid w:val="005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uiPriority w:val="99"/>
    <w:rsid w:val="00525D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autor">
    <w:name w:val="autor"/>
    <w:basedOn w:val="a"/>
    <w:uiPriority w:val="99"/>
    <w:rsid w:val="00525D5F"/>
    <w:pPr>
      <w:spacing w:before="150" w:after="150" w:line="240" w:lineRule="auto"/>
      <w:ind w:left="150" w:right="150"/>
      <w:jc w:val="right"/>
    </w:pPr>
    <w:rPr>
      <w:rFonts w:ascii="Verdana" w:eastAsia="Times New Roman" w:hAnsi="Verdana" w:cs="Times New Roman"/>
      <w:sz w:val="15"/>
      <w:szCs w:val="15"/>
      <w:lang w:eastAsia="ru-RU"/>
    </w:rPr>
  </w:style>
  <w:style w:type="character" w:customStyle="1" w:styleId="c3">
    <w:name w:val="c3"/>
    <w:rsid w:val="00525D5F"/>
  </w:style>
  <w:style w:type="character" w:customStyle="1" w:styleId="c6">
    <w:name w:val="c6"/>
    <w:uiPriority w:val="99"/>
    <w:rsid w:val="00525D5F"/>
  </w:style>
  <w:style w:type="paragraph" w:styleId="af3">
    <w:name w:val="Revision"/>
    <w:hidden/>
    <w:uiPriority w:val="99"/>
    <w:semiHidden/>
    <w:rsid w:val="005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25D5F"/>
    <w:pPr>
      <w:spacing w:after="0"/>
    </w:pPr>
    <w:rPr>
      <w:rFonts w:ascii="Arial" w:eastAsia="Calibri" w:hAnsi="Arial" w:cs="Arial"/>
      <w:color w:val="000000"/>
      <w:lang w:eastAsia="ru-RU"/>
    </w:rPr>
  </w:style>
  <w:style w:type="character" w:customStyle="1" w:styleId="c0">
    <w:name w:val="c0"/>
    <w:basedOn w:val="a0"/>
    <w:rsid w:val="00525D5F"/>
  </w:style>
  <w:style w:type="character" w:customStyle="1" w:styleId="c14">
    <w:name w:val="c14"/>
    <w:basedOn w:val="a0"/>
    <w:rsid w:val="00525D5F"/>
  </w:style>
  <w:style w:type="paragraph" w:customStyle="1" w:styleId="c11">
    <w:name w:val="c11"/>
    <w:basedOn w:val="a"/>
    <w:rsid w:val="005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2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5788</Words>
  <Characters>32994</Characters>
  <Application>Microsoft Office Word</Application>
  <DocSecurity>0</DocSecurity>
  <Lines>274</Lines>
  <Paragraphs>77</Paragraphs>
  <ScaleCrop>false</ScaleCrop>
  <Company/>
  <LinksUpToDate>false</LinksUpToDate>
  <CharactersWithSpaces>38705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2022-02-06T23:58:00Z</dcterms:created>
  <dcterms:modified xsi:type="dcterms:W3CDTF">2022-02-07T00:06:00Z</dcterms:modified>
</cp:coreProperties>
</file>